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0A" w:rsidRPr="00BE5835" w:rsidRDefault="006A640A" w:rsidP="00BE5835">
      <w:pPr>
        <w:pStyle w:val="NormalnyWeb"/>
        <w:spacing w:after="100" w:afterAutospacing="1"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BE5835">
        <w:rPr>
          <w:rFonts w:ascii="Calibri" w:hAnsi="Calibri" w:cs="Calibri"/>
          <w:b/>
          <w:bCs/>
          <w:sz w:val="22"/>
          <w:szCs w:val="22"/>
        </w:rPr>
        <w:t>ZAKRES CZYNNOŚCI UTRZYMANIA CZYSTOŚCI</w:t>
      </w:r>
    </w:p>
    <w:p w:rsidR="006A640A" w:rsidRPr="00BE5835" w:rsidRDefault="006A640A" w:rsidP="00BE5835">
      <w:pPr>
        <w:pStyle w:val="NormalnyWeb"/>
        <w:numPr>
          <w:ilvl w:val="0"/>
          <w:numId w:val="60"/>
        </w:numPr>
        <w:spacing w:before="100" w:beforeAutospacing="1" w:after="100" w:afterAutospacing="1" w:line="276" w:lineRule="auto"/>
        <w:rPr>
          <w:rFonts w:ascii="Calibri" w:hAnsi="Calibri" w:cs="Calibri"/>
          <w:b/>
          <w:bCs/>
          <w:sz w:val="22"/>
          <w:szCs w:val="22"/>
        </w:rPr>
      </w:pPr>
      <w:r w:rsidRPr="00BE5835">
        <w:rPr>
          <w:rFonts w:ascii="Calibri" w:hAnsi="Calibri" w:cs="Calibri"/>
          <w:b/>
          <w:bCs/>
          <w:sz w:val="22"/>
          <w:szCs w:val="22"/>
        </w:rPr>
        <w:t>Ogólne informacje dotyczące przedmiotu zamówienia.</w:t>
      </w:r>
    </w:p>
    <w:p w:rsidR="000407EE" w:rsidRPr="00BE5835" w:rsidRDefault="006A640A" w:rsidP="00BE5835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Przedmiot zamówienia stanowią</w:t>
      </w:r>
      <w:r w:rsidR="00410F3D" w:rsidRPr="00BE5835">
        <w:rPr>
          <w:rFonts w:ascii="Calibri" w:hAnsi="Calibri" w:cs="Calibri"/>
          <w:sz w:val="22"/>
          <w:szCs w:val="22"/>
        </w:rPr>
        <w:t>:</w:t>
      </w:r>
      <w:r w:rsidRPr="00BE5835">
        <w:rPr>
          <w:rFonts w:ascii="Calibri" w:hAnsi="Calibri" w:cs="Calibri"/>
          <w:sz w:val="22"/>
          <w:szCs w:val="22"/>
        </w:rPr>
        <w:t xml:space="preserve"> </w:t>
      </w:r>
      <w:r w:rsidR="00EA62E3" w:rsidRPr="00EA62E3">
        <w:rPr>
          <w:rFonts w:ascii="Calibri" w:hAnsi="Calibri" w:cs="Calibri"/>
          <w:b/>
          <w:sz w:val="22"/>
          <w:szCs w:val="22"/>
        </w:rPr>
        <w:t>Świadczenie usług utrzymania czystości, mycia i dezynfekcji powierzchni szpitalnych, usługi pomocnicze przy pacjencie, transport wewnętrzny i utrzymanie porządku na terenie zewnętrznym szpitala.</w:t>
      </w:r>
    </w:p>
    <w:p w:rsidR="006A640A" w:rsidRPr="00BE5835" w:rsidRDefault="006A640A" w:rsidP="00BE5835">
      <w:pPr>
        <w:pStyle w:val="NormalnyWeb"/>
        <w:numPr>
          <w:ilvl w:val="0"/>
          <w:numId w:val="64"/>
        </w:numPr>
        <w:spacing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 xml:space="preserve">Usługa kompleksowego utrzymania czystości i  prawidłowego stanu </w:t>
      </w:r>
      <w:r w:rsidR="009D3E1A" w:rsidRPr="00BE5835">
        <w:rPr>
          <w:rFonts w:ascii="Calibri" w:hAnsi="Calibri" w:cs="Calibri"/>
          <w:sz w:val="22"/>
          <w:szCs w:val="22"/>
        </w:rPr>
        <w:t xml:space="preserve">sanitarno- higienicznego  </w:t>
      </w:r>
      <w:r w:rsidRPr="00BE5835">
        <w:rPr>
          <w:rFonts w:ascii="Calibri" w:hAnsi="Calibri" w:cs="Calibri"/>
          <w:sz w:val="22"/>
          <w:szCs w:val="22"/>
        </w:rPr>
        <w:t>pomieszczeń w  obiektach</w:t>
      </w:r>
      <w:r w:rsidR="000407EE" w:rsidRPr="00BE5835">
        <w:rPr>
          <w:rFonts w:ascii="Calibri" w:hAnsi="Calibri" w:cs="Calibri"/>
          <w:sz w:val="22"/>
          <w:szCs w:val="22"/>
        </w:rPr>
        <w:t xml:space="preserve"> </w:t>
      </w:r>
      <w:r w:rsidR="000407EE" w:rsidRPr="00BE5835">
        <w:rPr>
          <w:rFonts w:ascii="Calibri" w:hAnsi="Calibri" w:cs="Calibri"/>
          <w:b/>
          <w:sz w:val="22"/>
          <w:szCs w:val="22"/>
        </w:rPr>
        <w:t>Szpitala Barlinek.</w:t>
      </w:r>
    </w:p>
    <w:p w:rsidR="006A640A" w:rsidRPr="00BE5835" w:rsidRDefault="006A640A" w:rsidP="00BE5835">
      <w:pPr>
        <w:pStyle w:val="NormalnyWeb"/>
        <w:numPr>
          <w:ilvl w:val="0"/>
          <w:numId w:val="64"/>
        </w:numPr>
        <w:spacing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Czynności pomocnicze na rzecz pacjenta w oddziałach szpitalnych.</w:t>
      </w:r>
    </w:p>
    <w:p w:rsidR="006A640A" w:rsidRPr="00BE5835" w:rsidRDefault="006A640A" w:rsidP="00BE5835">
      <w:pPr>
        <w:pStyle w:val="NormalnyWeb"/>
        <w:numPr>
          <w:ilvl w:val="0"/>
          <w:numId w:val="64"/>
        </w:numPr>
        <w:spacing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Transport wewnątrzszpitalny związany z realizacją przedmiotu zamówienia.</w:t>
      </w:r>
    </w:p>
    <w:p w:rsidR="006C70AB" w:rsidRPr="00BE5835" w:rsidRDefault="006C70AB" w:rsidP="00BE5835">
      <w:pPr>
        <w:pStyle w:val="NormalnyWeb"/>
        <w:numPr>
          <w:ilvl w:val="0"/>
          <w:numId w:val="64"/>
        </w:numPr>
        <w:spacing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bCs/>
          <w:sz w:val="22"/>
          <w:szCs w:val="22"/>
        </w:rPr>
        <w:t>Utrzymania porządku na terenie zewnętrznym szpitala.</w:t>
      </w:r>
    </w:p>
    <w:p w:rsidR="006A640A" w:rsidRPr="00BE5835" w:rsidRDefault="006A640A" w:rsidP="00BE5835">
      <w:pPr>
        <w:pStyle w:val="NormalnyWeb"/>
        <w:numPr>
          <w:ilvl w:val="0"/>
          <w:numId w:val="63"/>
        </w:numPr>
        <w:spacing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Sposób wykonania usługi, jak również związane z nią technologie i rozwiązania organizacyjne muszą spełniać wszystkie wymogi wynikające z przepisów prawa powszechnie obowiązującego, w tym w szczególności przepisów obowiązujących publiczne zakłady opieki zdrowotnej.</w:t>
      </w:r>
    </w:p>
    <w:p w:rsidR="006A640A" w:rsidRPr="00BE5835" w:rsidRDefault="006A640A" w:rsidP="00BE5835">
      <w:pPr>
        <w:pStyle w:val="NormalnyWeb"/>
        <w:numPr>
          <w:ilvl w:val="0"/>
          <w:numId w:val="63"/>
        </w:numPr>
        <w:spacing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Podczas wykonywania usługi używane będą wyłącznie profesjonalne materiały i urządzenia, bezpieczne w użyciu zarówno dla pacjentów jak i personelu Zamawiającego.</w:t>
      </w:r>
    </w:p>
    <w:p w:rsidR="006A640A" w:rsidRPr="00BE5835" w:rsidRDefault="006A640A" w:rsidP="00BE5835">
      <w:pPr>
        <w:pStyle w:val="NormalnyWeb"/>
        <w:numPr>
          <w:ilvl w:val="0"/>
          <w:numId w:val="63"/>
        </w:numPr>
        <w:spacing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 xml:space="preserve">Usługi kompleksowego utrzymania czystości i prawidłowego stanu sanitarnego pomieszczeń, udziału w opiece nad pacjentem oraz realizacja transportu wewnątrzszpitalnego będą świadczone w komórkach organizacyjnych </w:t>
      </w:r>
      <w:r w:rsidR="00C671DE" w:rsidRPr="00BE5835">
        <w:rPr>
          <w:rFonts w:ascii="Calibri" w:hAnsi="Calibri" w:cs="Calibri"/>
          <w:b/>
          <w:sz w:val="22"/>
          <w:szCs w:val="22"/>
        </w:rPr>
        <w:t>Szpitala Barlinek</w:t>
      </w:r>
    </w:p>
    <w:p w:rsidR="006A640A" w:rsidRPr="00BE5835" w:rsidRDefault="006A640A" w:rsidP="00BE5835">
      <w:pPr>
        <w:pStyle w:val="NormalnyWeb"/>
        <w:numPr>
          <w:ilvl w:val="0"/>
          <w:numId w:val="63"/>
        </w:numPr>
        <w:spacing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Śr</w:t>
      </w:r>
      <w:r w:rsidR="00961DFE" w:rsidRPr="00BE5835">
        <w:rPr>
          <w:rFonts w:ascii="Calibri" w:hAnsi="Calibri" w:cs="Calibri"/>
          <w:sz w:val="22"/>
          <w:szCs w:val="22"/>
        </w:rPr>
        <w:t>ednia miesięczna ilość porodów - 43</w:t>
      </w:r>
    </w:p>
    <w:p w:rsidR="006A640A" w:rsidRPr="00BE5835" w:rsidRDefault="006A640A" w:rsidP="00BE5835">
      <w:pPr>
        <w:pStyle w:val="Akapitzlist"/>
        <w:numPr>
          <w:ilvl w:val="0"/>
          <w:numId w:val="6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Usługa kompleksowego utrzymania czystościowe i prawidłowego stanu sanitarno- higienicznego pomieszczeń w  obiektach</w:t>
      </w:r>
      <w:r w:rsidR="000407EE" w:rsidRPr="00BE5835">
        <w:rPr>
          <w:rFonts w:ascii="Calibri" w:hAnsi="Calibri" w:cs="Calibri"/>
          <w:b/>
          <w:sz w:val="22"/>
          <w:szCs w:val="22"/>
          <w:lang w:eastAsia="pl-PL"/>
        </w:rPr>
        <w:t xml:space="preserve"> Szpital Barlinek.</w:t>
      </w:r>
    </w:p>
    <w:p w:rsidR="006A640A" w:rsidRPr="00BE5835" w:rsidRDefault="006A640A" w:rsidP="001E61BD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Wykonywane prace powinny zapewnić utrzymanie właściwego poziomu higieny, bezpieczeństwa, estetycznego wyglądu powierzchni i pomieszczeń zgodnie z wymogami sanitarno - epidemiologicznymi obowiązującymi w zakładach opieki zdrowotnej oraz wymaganiami / procedurami i rekomendacjami/ szczegółowymi Zamawiającego. Usługa dotyczy wskazanych komórek organizacyjnych szpitala o łącznej powierzchn</w:t>
      </w:r>
      <w:r w:rsidRPr="001A3F8B">
        <w:rPr>
          <w:rFonts w:ascii="Calibri" w:hAnsi="Calibri" w:cs="Calibri"/>
          <w:sz w:val="22"/>
          <w:szCs w:val="22"/>
          <w:lang w:eastAsia="pl-PL"/>
        </w:rPr>
        <w:t>i</w:t>
      </w:r>
      <w:r w:rsidR="001E61BD">
        <w:rPr>
          <w:rFonts w:ascii="Calibri" w:hAnsi="Calibri" w:cs="Calibri"/>
          <w:b/>
        </w:rPr>
        <w:t xml:space="preserve"> 5.535,56</w:t>
      </w:r>
      <w:r w:rsidR="001A3F8B" w:rsidRPr="001A3F8B">
        <w:rPr>
          <w:rFonts w:ascii="Calibri" w:hAnsi="Calibri" w:cs="Calibri"/>
          <w:b/>
        </w:rPr>
        <w:t xml:space="preserve">  m</w:t>
      </w:r>
      <w:r w:rsidR="001A3F8B" w:rsidRPr="001A3F8B">
        <w:rPr>
          <w:rFonts w:ascii="Calibri" w:hAnsi="Calibri" w:cs="Calibri"/>
          <w:b/>
          <w:vertAlign w:val="superscript"/>
        </w:rPr>
        <w:t>2</w:t>
      </w:r>
      <w:r w:rsidRPr="001A3F8B">
        <w:rPr>
          <w:rFonts w:ascii="Calibri" w:hAnsi="Calibri" w:cs="Calibri"/>
          <w:sz w:val="22"/>
          <w:szCs w:val="22"/>
          <w:lang w:eastAsia="pl-PL"/>
        </w:rPr>
        <w:t>.</w:t>
      </w:r>
    </w:p>
    <w:p w:rsidR="006A640A" w:rsidRPr="00BE5835" w:rsidRDefault="006A640A" w:rsidP="00BE5835">
      <w:pPr>
        <w:pStyle w:val="Akapitzlist"/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codziennie :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u w:val="single"/>
          <w:lang w:eastAsia="pl-PL"/>
        </w:rPr>
        <w:t>a / mycie, lub mycie i dezynfekcja :</w:t>
      </w:r>
    </w:p>
    <w:p w:rsidR="006A640A" w:rsidRPr="00BE5835" w:rsidRDefault="006A640A" w:rsidP="00BE5835">
      <w:pPr>
        <w:pStyle w:val="Akapitzlist"/>
        <w:numPr>
          <w:ilvl w:val="0"/>
          <w:numId w:val="10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parapety, klamki i okolice dotykowe drzwi, wyłączniki, tablice informacyjne, urządzenia biurowe, telefony, faksy, komputery, wysięgniki, panele, stelaż</w:t>
      </w:r>
      <w:r w:rsidRPr="00BE5835">
        <w:rPr>
          <w:rFonts w:ascii="Calibri" w:hAnsi="Calibri" w:cs="Calibri"/>
          <w:sz w:val="22"/>
          <w:szCs w:val="22"/>
          <w:shd w:val="clear" w:color="auto" w:fill="FFFFFF"/>
          <w:lang w:eastAsia="pl-PL"/>
        </w:rPr>
        <w:t xml:space="preserve">e, </w:t>
      </w:r>
      <w:r w:rsidRPr="00BE5835">
        <w:rPr>
          <w:rFonts w:ascii="Calibri" w:hAnsi="Calibri" w:cs="Calibri"/>
          <w:color w:val="000000"/>
          <w:sz w:val="22"/>
          <w:szCs w:val="22"/>
          <w:shd w:val="clear" w:color="auto" w:fill="FFFFFF"/>
          <w:lang w:eastAsia="pl-PL"/>
        </w:rPr>
        <w:t>monitory, aparatura medyczna,</w:t>
      </w:r>
    </w:p>
    <w:p w:rsidR="006A640A" w:rsidRPr="00BE5835" w:rsidRDefault="006A640A" w:rsidP="00BE5835">
      <w:pPr>
        <w:pStyle w:val="Akapitzlist"/>
        <w:numPr>
          <w:ilvl w:val="0"/>
          <w:numId w:val="10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meble / szafy, regały, stoliki, biurka, krzesła, fotele/, autoklawy,</w:t>
      </w:r>
      <w:r w:rsidRPr="00BE5835">
        <w:rPr>
          <w:rFonts w:ascii="Calibri" w:hAnsi="Calibri" w:cs="Calibri"/>
          <w:color w:val="FF0000"/>
          <w:sz w:val="22"/>
          <w:szCs w:val="22"/>
          <w:lang w:eastAsia="pl-PL"/>
        </w:rPr>
        <w:t xml:space="preserve"> </w:t>
      </w:r>
      <w:r w:rsidR="00B06D73" w:rsidRPr="00BE5835">
        <w:rPr>
          <w:rFonts w:ascii="Calibri" w:hAnsi="Calibri" w:cs="Calibri"/>
          <w:color w:val="000000"/>
          <w:sz w:val="22"/>
          <w:szCs w:val="22"/>
          <w:lang w:eastAsia="pl-PL"/>
        </w:rPr>
        <w:t>lodówki żywnościowe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</w:t>
      </w:r>
    </w:p>
    <w:p w:rsidR="006A640A" w:rsidRPr="00BE5835" w:rsidRDefault="006A640A" w:rsidP="00BE5835">
      <w:pPr>
        <w:pStyle w:val="Akapitzlist"/>
        <w:numPr>
          <w:ilvl w:val="0"/>
          <w:numId w:val="10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podłogi, cokoły, schody, poręcze, uchwyty,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balustrady, balkon</w:t>
      </w:r>
    </w:p>
    <w:p w:rsidR="006A640A" w:rsidRPr="00BE5835" w:rsidRDefault="006A640A" w:rsidP="00BE5835">
      <w:pPr>
        <w:pStyle w:val="Akapitzlist"/>
        <w:numPr>
          <w:ilvl w:val="0"/>
          <w:numId w:val="10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lastRenderedPageBreak/>
        <w:t>ramy łóżek, blaty stolików przyłóżkowych,</w:t>
      </w:r>
    </w:p>
    <w:p w:rsidR="006A640A" w:rsidRPr="00BE5835" w:rsidRDefault="006A640A" w:rsidP="00BE5835">
      <w:pPr>
        <w:pStyle w:val="Akapitzlist"/>
        <w:numPr>
          <w:ilvl w:val="0"/>
          <w:numId w:val="10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stoły operacyjne, fotele zabiegowe, ginekologiczne, lampy </w:t>
      </w:r>
      <w:r w:rsidR="00ED100A" w:rsidRPr="00BE5835">
        <w:rPr>
          <w:rFonts w:ascii="Calibri" w:hAnsi="Calibri" w:cs="Calibri"/>
          <w:sz w:val="22"/>
          <w:szCs w:val="22"/>
          <w:lang w:eastAsia="pl-PL"/>
        </w:rPr>
        <w:t xml:space="preserve"> zabiegowe</w:t>
      </w:r>
    </w:p>
    <w:p w:rsidR="006A640A" w:rsidRPr="00BE5835" w:rsidRDefault="006A640A" w:rsidP="00BE5835">
      <w:pPr>
        <w:pStyle w:val="Akapitzlist"/>
        <w:numPr>
          <w:ilvl w:val="0"/>
          <w:numId w:val="10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pojemniki na: mydło płynne, ręczniki papierowe, papier toaletowy, środki dezynfekcyjne (powierzchnie zewnętrzne)</w:t>
      </w:r>
    </w:p>
    <w:p w:rsidR="006A640A" w:rsidRPr="00BE5835" w:rsidRDefault="006A640A" w:rsidP="00BE5835">
      <w:pPr>
        <w:pStyle w:val="Akapitzlist"/>
        <w:numPr>
          <w:ilvl w:val="0"/>
          <w:numId w:val="10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umywalki, zlewozmywaki, wanny, brodziki, kabiny prysznicowe, sedesy, stanowiska do kąpieli noworodka, baterie kranowe, maty przeciwpoślizgowe, kratki ściekowe,</w:t>
      </w:r>
    </w:p>
    <w:p w:rsidR="006A640A" w:rsidRPr="00BE5835" w:rsidRDefault="006A640A" w:rsidP="00BE5835">
      <w:pPr>
        <w:pStyle w:val="Akapitzlist"/>
        <w:numPr>
          <w:ilvl w:val="0"/>
          <w:numId w:val="10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miednice do mycia chorych, miski nerkowate, słoje na mocz, kaczki, baseny, podkładki do basenów pojemniki/lodówki do transportu materiału do badań, </w:t>
      </w:r>
      <w:r w:rsidRPr="001A3F8B">
        <w:rPr>
          <w:rFonts w:ascii="Calibri" w:hAnsi="Calibri" w:cs="Calibri"/>
          <w:sz w:val="22"/>
          <w:szCs w:val="22"/>
          <w:lang w:eastAsia="pl-PL"/>
        </w:rPr>
        <w:t>myjnie itp.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u w:val="single"/>
          <w:lang w:eastAsia="pl-PL"/>
        </w:rPr>
        <w:t>b / opróżnianie, dezynfekcja, mycie :</w:t>
      </w:r>
    </w:p>
    <w:p w:rsidR="006A640A" w:rsidRPr="00BE5835" w:rsidRDefault="006A640A" w:rsidP="00BE5835">
      <w:pPr>
        <w:pStyle w:val="Akapitzlist"/>
        <w:numPr>
          <w:ilvl w:val="0"/>
          <w:numId w:val="10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koszy na śmieci</w:t>
      </w:r>
    </w:p>
    <w:p w:rsidR="006A640A" w:rsidRPr="00BE5835" w:rsidRDefault="006A640A" w:rsidP="00BE5835">
      <w:pPr>
        <w:pStyle w:val="Akapitzlist"/>
        <w:numPr>
          <w:ilvl w:val="0"/>
          <w:numId w:val="10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wymiana worków foliowych w odpowiednim kolorze 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i ich opisywanie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- koszt zakupu i dostawy worków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o wskazanej pojemności oraz odpowiedniej jakości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w ilościach wynikających ze zużycia</w:t>
      </w:r>
      <w:r w:rsidRPr="00BE5835">
        <w:rPr>
          <w:rFonts w:ascii="Calibri" w:hAnsi="Calibri" w:cs="Calibri"/>
          <w:sz w:val="22"/>
          <w:szCs w:val="22"/>
        </w:rPr>
        <w:t xml:space="preserve"> po stronie wykonawcy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u w:val="single"/>
          <w:lang w:eastAsia="pl-PL"/>
        </w:rPr>
        <w:t>c / przecieranie luster i osłon oświetleniowych</w:t>
      </w:r>
    </w:p>
    <w:p w:rsidR="006A640A" w:rsidRPr="00BE5835" w:rsidRDefault="006A640A" w:rsidP="00BE5835">
      <w:pPr>
        <w:tabs>
          <w:tab w:val="right" w:pos="9072"/>
        </w:tabs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u w:val="single"/>
          <w:lang w:eastAsia="pl-PL"/>
        </w:rPr>
        <w:t xml:space="preserve">d / odkurzanie : </w:t>
      </w:r>
      <w:r w:rsidRPr="00BE5835">
        <w:rPr>
          <w:rFonts w:ascii="Calibri" w:hAnsi="Calibri" w:cs="Calibri"/>
          <w:sz w:val="22"/>
          <w:szCs w:val="22"/>
          <w:lang w:eastAsia="pl-PL"/>
        </w:rPr>
        <w:t>wykładzin, dywanów</w:t>
      </w:r>
      <w:r w:rsidR="00961DFE" w:rsidRPr="00BE5835">
        <w:rPr>
          <w:rFonts w:ascii="Calibri" w:hAnsi="Calibri" w:cs="Calibri"/>
          <w:sz w:val="22"/>
          <w:szCs w:val="22"/>
          <w:lang w:eastAsia="pl-PL"/>
        </w:rPr>
        <w:t xml:space="preserve"> ( z możliwością użycia  Filtra HEPA H13)</w:t>
      </w:r>
      <w:r w:rsidRPr="00BE5835">
        <w:rPr>
          <w:rFonts w:ascii="Calibri" w:hAnsi="Calibri" w:cs="Calibri"/>
          <w:sz w:val="22"/>
          <w:szCs w:val="22"/>
          <w:lang w:eastAsia="pl-PL"/>
        </w:rPr>
        <w:tab/>
      </w:r>
    </w:p>
    <w:p w:rsidR="006A640A" w:rsidRPr="00BE5835" w:rsidRDefault="006A640A" w:rsidP="00BE5835">
      <w:pPr>
        <w:pStyle w:val="Akapitzlist"/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okresowo :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u w:val="single"/>
          <w:lang w:eastAsia="pl-PL"/>
        </w:rPr>
        <w:t>a / mycie lub mycie i dezynfekcja :</w:t>
      </w:r>
    </w:p>
    <w:p w:rsidR="006A640A" w:rsidRPr="00BE5835" w:rsidRDefault="006A640A" w:rsidP="00BE5835">
      <w:pPr>
        <w:pStyle w:val="Akapitzlist"/>
        <w:numPr>
          <w:ilvl w:val="0"/>
          <w:numId w:val="11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ściany zmywalne, kratki wentylacyjne, kaloryfery, drzwi, obrazy, okna, 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żaluzje, wertykalia, </w:t>
      </w:r>
      <w:r w:rsidRPr="00BE5835">
        <w:rPr>
          <w:rFonts w:ascii="Calibri" w:hAnsi="Calibri" w:cs="Calibri"/>
          <w:sz w:val="22"/>
          <w:szCs w:val="22"/>
          <w:lang w:eastAsia="pl-PL"/>
        </w:rPr>
        <w:t>lampy oświetleniowe, bakteriobójcze i inne urządzenia elektryczne zgodnie z zaleceniami producentów urządzeń, dozowniki wewnątrz i zewnątrz na: mydło płynne, ręczniki papierowe, papier toaletowy, środki dezynfekcyjne ( przed uzupełnieniem).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u w:val="single"/>
          <w:lang w:eastAsia="pl-PL"/>
        </w:rPr>
        <w:t>b / pranie :</w:t>
      </w:r>
    </w:p>
    <w:p w:rsidR="006A640A" w:rsidRPr="00BE5835" w:rsidRDefault="006A640A" w:rsidP="00BE5835">
      <w:pPr>
        <w:pStyle w:val="Akapitzlist"/>
        <w:numPr>
          <w:ilvl w:val="0"/>
          <w:numId w:val="11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wykładzin, tapicerki meblowej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u w:val="single"/>
          <w:lang w:eastAsia="pl-PL"/>
        </w:rPr>
        <w:t>c / rozmrażanie i mycie lodówek</w:t>
      </w:r>
    </w:p>
    <w:p w:rsidR="006A640A" w:rsidRPr="00BE5835" w:rsidRDefault="006A640A" w:rsidP="00BE5835">
      <w:pPr>
        <w:spacing w:line="276" w:lineRule="auto"/>
        <w:jc w:val="both"/>
        <w:rPr>
          <w:rFonts w:ascii="Calibri" w:hAnsi="Calibri" w:cs="Calibri"/>
          <w:snapToGrid w:val="0"/>
          <w:sz w:val="22"/>
          <w:szCs w:val="22"/>
        </w:rPr>
      </w:pPr>
      <w:r w:rsidRPr="00BE5835">
        <w:rPr>
          <w:rFonts w:ascii="Calibri" w:hAnsi="Calibri" w:cs="Calibri"/>
          <w:color w:val="000000"/>
          <w:sz w:val="22"/>
          <w:szCs w:val="22"/>
          <w:u w:val="single"/>
          <w:lang w:eastAsia="pl-PL"/>
        </w:rPr>
        <w:t xml:space="preserve">d / konserwacja podłóg, </w:t>
      </w:r>
      <w:r w:rsidR="000579F9" w:rsidRPr="00BE5835">
        <w:rPr>
          <w:rFonts w:ascii="Calibri" w:hAnsi="Calibri" w:cs="Calibri"/>
          <w:snapToGrid w:val="0"/>
          <w:sz w:val="22"/>
          <w:szCs w:val="22"/>
        </w:rPr>
        <w:t>a</w:t>
      </w:r>
      <w:r w:rsidR="00AB5E8A">
        <w:rPr>
          <w:rFonts w:ascii="Calibri" w:hAnsi="Calibri" w:cs="Calibri"/>
          <w:snapToGrid w:val="0"/>
          <w:sz w:val="22"/>
          <w:szCs w:val="22"/>
        </w:rPr>
        <w:t>k</w:t>
      </w:r>
      <w:r w:rsidR="000579F9" w:rsidRPr="00BE5835">
        <w:rPr>
          <w:rFonts w:ascii="Calibri" w:hAnsi="Calibri" w:cs="Calibri"/>
          <w:snapToGrid w:val="0"/>
          <w:sz w:val="22"/>
          <w:szCs w:val="22"/>
        </w:rPr>
        <w:t xml:space="preserve">rylowanie </w:t>
      </w:r>
      <w:r w:rsidRPr="00BE5835">
        <w:rPr>
          <w:rFonts w:ascii="Calibri" w:hAnsi="Calibri" w:cs="Calibri"/>
          <w:snapToGrid w:val="0"/>
          <w:sz w:val="22"/>
          <w:szCs w:val="22"/>
        </w:rPr>
        <w:t xml:space="preserve"> wykładzin na holach i korytarzach oraz w salach chorych, pomieszczeniach socjalnych i magazynowych dwa razy w roku</w:t>
      </w:r>
      <w:r w:rsidR="00D46B67" w:rsidRPr="00BE5835">
        <w:rPr>
          <w:rFonts w:ascii="Calibri" w:hAnsi="Calibri" w:cs="Calibri"/>
          <w:snapToGrid w:val="0"/>
          <w:sz w:val="22"/>
          <w:szCs w:val="22"/>
        </w:rPr>
        <w:t>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Cs/>
          <w:snapToGrid w:val="0"/>
          <w:sz w:val="22"/>
          <w:szCs w:val="22"/>
          <w:u w:val="single"/>
        </w:rPr>
        <w:t>Uwaga: Przez akrylowanie rozumie się zdjęcie starej powłoki i nałożenie trzykrotnej warstwy akrylu na podłoże przeznaczonym do tego środkiem</w:t>
      </w:r>
      <w:r w:rsidRPr="00BE5835">
        <w:rPr>
          <w:rFonts w:ascii="Calibri" w:hAnsi="Calibri" w:cs="Calibri"/>
          <w:snapToGrid w:val="0"/>
          <w:sz w:val="22"/>
          <w:szCs w:val="22"/>
        </w:rPr>
        <w:t>, który powinien być bardzo dobrej jakości. A</w:t>
      </w:r>
      <w:r w:rsidR="00D46B67" w:rsidRPr="00BE5835">
        <w:rPr>
          <w:rFonts w:ascii="Calibri" w:hAnsi="Calibri" w:cs="Calibri"/>
          <w:snapToGrid w:val="0"/>
          <w:sz w:val="22"/>
          <w:szCs w:val="22"/>
        </w:rPr>
        <w:t>k</w:t>
      </w:r>
      <w:r w:rsidRPr="00BE5835">
        <w:rPr>
          <w:rFonts w:ascii="Calibri" w:hAnsi="Calibri" w:cs="Calibri"/>
          <w:snapToGrid w:val="0"/>
          <w:sz w:val="22"/>
          <w:szCs w:val="22"/>
        </w:rPr>
        <w:t xml:space="preserve">rylowanie powinno być przeprowadzane również pod meblami wolno stojącymi </w:t>
      </w:r>
      <w:r w:rsidR="00241D88" w:rsidRPr="00BE5835">
        <w:rPr>
          <w:rFonts w:ascii="Calibri" w:hAnsi="Calibri" w:cs="Calibri"/>
          <w:snapToGrid w:val="0"/>
          <w:sz w:val="22"/>
          <w:szCs w:val="22"/>
        </w:rPr>
        <w:t>(łóżkami, szafkami, konteneram</w:t>
      </w:r>
      <w:r w:rsidR="00D46B67" w:rsidRPr="00BE5835">
        <w:rPr>
          <w:rFonts w:ascii="Calibri" w:hAnsi="Calibri" w:cs="Calibri"/>
          <w:snapToGrid w:val="0"/>
          <w:sz w:val="22"/>
          <w:szCs w:val="22"/>
        </w:rPr>
        <w:t>i</w:t>
      </w:r>
      <w:r w:rsidRPr="00BE5835">
        <w:rPr>
          <w:rFonts w:ascii="Calibri" w:hAnsi="Calibri" w:cs="Calibri"/>
          <w:snapToGrid w:val="0"/>
          <w:sz w:val="22"/>
          <w:szCs w:val="22"/>
        </w:rPr>
        <w:t xml:space="preserve"> wózkami itp.) za wyjątkiem zabudowy trwale zamontowanej. Przeniesienie mebli przed a</w:t>
      </w:r>
      <w:r w:rsidR="00D46B67" w:rsidRPr="00BE5835">
        <w:rPr>
          <w:rFonts w:ascii="Calibri" w:hAnsi="Calibri" w:cs="Calibri"/>
          <w:snapToGrid w:val="0"/>
          <w:sz w:val="22"/>
          <w:szCs w:val="22"/>
        </w:rPr>
        <w:t>k</w:t>
      </w:r>
      <w:r w:rsidRPr="00BE5835">
        <w:rPr>
          <w:rFonts w:ascii="Calibri" w:hAnsi="Calibri" w:cs="Calibri"/>
          <w:snapToGrid w:val="0"/>
          <w:sz w:val="22"/>
          <w:szCs w:val="22"/>
        </w:rPr>
        <w:t>rylowaniem jak również ich ustawienie po wykonanej usłudze a</w:t>
      </w:r>
      <w:r w:rsidR="00D46B67" w:rsidRPr="00BE5835">
        <w:rPr>
          <w:rFonts w:ascii="Calibri" w:hAnsi="Calibri" w:cs="Calibri"/>
          <w:snapToGrid w:val="0"/>
          <w:sz w:val="22"/>
          <w:szCs w:val="22"/>
        </w:rPr>
        <w:t>k</w:t>
      </w:r>
      <w:r w:rsidRPr="00BE5835">
        <w:rPr>
          <w:rFonts w:ascii="Calibri" w:hAnsi="Calibri" w:cs="Calibri"/>
          <w:snapToGrid w:val="0"/>
          <w:sz w:val="22"/>
          <w:szCs w:val="22"/>
        </w:rPr>
        <w:t>rylowania należy do Wykonawcy.</w:t>
      </w:r>
    </w:p>
    <w:p w:rsidR="006A640A" w:rsidRPr="00BE5835" w:rsidRDefault="006A640A" w:rsidP="00BE5835">
      <w:pPr>
        <w:pStyle w:val="Akapitzlist"/>
        <w:numPr>
          <w:ilvl w:val="0"/>
          <w:numId w:val="61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Pozostałe czynności i wymogi w zakresie realizacji usługi: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BE5835">
        <w:rPr>
          <w:rFonts w:ascii="Calibri" w:hAnsi="Calibri" w:cs="Calibri"/>
          <w:bCs/>
          <w:sz w:val="22"/>
          <w:szCs w:val="22"/>
          <w:lang w:eastAsia="pl-PL"/>
        </w:rPr>
        <w:t xml:space="preserve">Maszynowe mycie i dezynfekcja  </w:t>
      </w:r>
      <w:bookmarkStart w:id="0" w:name="_Hlk122376994"/>
      <w:r w:rsidRPr="00BE5835">
        <w:rPr>
          <w:rFonts w:ascii="Calibri" w:hAnsi="Calibri" w:cs="Calibri"/>
          <w:bCs/>
          <w:sz w:val="22"/>
          <w:szCs w:val="22"/>
          <w:lang w:eastAsia="pl-PL"/>
        </w:rPr>
        <w:t xml:space="preserve">misek, basenów i kaczek </w:t>
      </w:r>
      <w:bookmarkEnd w:id="0"/>
      <w:r w:rsidRPr="00BE5835">
        <w:rPr>
          <w:rFonts w:ascii="Calibri" w:hAnsi="Calibri" w:cs="Calibri"/>
          <w:bCs/>
          <w:sz w:val="22"/>
          <w:szCs w:val="22"/>
          <w:lang w:eastAsia="pl-PL"/>
        </w:rPr>
        <w:t>wielorazowego użytku i/lub maszynowe niszczenie/maceracja misek, basenów i kaczek jednorazowego użytku ( sprzęt jednorazowego użytku zapewnia Zamawiający).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bCs/>
          <w:sz w:val="22"/>
          <w:szCs w:val="22"/>
          <w:lang w:eastAsia="pl-PL"/>
        </w:rPr>
        <w:lastRenderedPageBreak/>
        <w:t>W razie potrzeby/awarii  p</w:t>
      </w:r>
      <w:r w:rsidRPr="00BE5835">
        <w:rPr>
          <w:rFonts w:ascii="Calibri" w:hAnsi="Calibri" w:cs="Calibri"/>
          <w:sz w:val="22"/>
          <w:szCs w:val="22"/>
          <w:lang w:eastAsia="pl-PL"/>
        </w:rPr>
        <w:t>rzygotowanie roztworów do dezynfekcji basenów, kaczek i misek do mycia chorych, słoi, butli, ich manualna dezynfekcja, mycie, osuszanie.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</w:t>
      </w:r>
      <w:bookmarkStart w:id="1" w:name="_Hlk122377752"/>
    </w:p>
    <w:bookmarkEnd w:id="1"/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Przygotowanie roztworów środków myjących i dezynfekujących do mycia i dezynfekcji powierzchni, sprzętu, wyposażenia, dekontaminacji ssaków po użyciu  itp. </w:t>
      </w:r>
    </w:p>
    <w:p w:rsidR="00B67EBE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Po wypisie, przeniesieniu lub zgonie pacjenta mycie i dezynfekcja łóżka wraz z wymianą bielizny pościelowej, mycie i dezynfekcja szafki przyłóżkowej, paneli, włączników i innych powierzchni dotykowych w pomieszczeniu, wózków do transportu pacjentów.</w:t>
      </w:r>
      <w:r w:rsidRPr="00BE5835">
        <w:rPr>
          <w:rFonts w:ascii="Calibri" w:hAnsi="Calibri" w:cs="Calibri"/>
          <w:color w:val="FF0000"/>
          <w:sz w:val="22"/>
          <w:szCs w:val="22"/>
          <w:lang w:eastAsia="pl-PL"/>
        </w:rPr>
        <w:t xml:space="preserve"> 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Uzupełnianie mydła do higienicznego mycia i preparatu do dezynfekcji rąk do różnego rodzaju dozowników posiadanych przez Zamawiającego, ręczników papierowych, papieru toaletowego. Przed każdym uzupełnieniem mycie i dezynfekcja podajników i dozowników wewnątrz.  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Papier toaletowy i ręczniki papierowe muszą być kompatybilne z uchwytami oraz podajnikami, w które wyposażony jest </w:t>
      </w:r>
      <w:r w:rsidR="00BC0B6E"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Szpital Barlinek.</w:t>
      </w:r>
    </w:p>
    <w:p w:rsidR="006A640A" w:rsidRPr="00BE5835" w:rsidRDefault="006A640A" w:rsidP="00BE5835">
      <w:pPr>
        <w:pStyle w:val="Akapitzlist"/>
        <w:shd w:val="clear" w:color="auto" w:fill="FFFFFF"/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/>
          <w:bCs/>
          <w:iCs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iCs/>
          <w:sz w:val="22"/>
          <w:szCs w:val="22"/>
          <w:lang w:eastAsia="pl-PL"/>
        </w:rPr>
        <w:t>ILOŚĆ PODAJNIKÓW I DOZOWNIKÓW</w:t>
      </w:r>
    </w:p>
    <w:p w:rsidR="00770939" w:rsidRPr="00BE5835" w:rsidRDefault="00303CB8" w:rsidP="009C074D">
      <w:pPr>
        <w:pStyle w:val="Akapitzlist"/>
        <w:numPr>
          <w:ilvl w:val="0"/>
          <w:numId w:val="11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Cs/>
          <w:iCs/>
          <w:sz w:val="22"/>
          <w:szCs w:val="22"/>
          <w:lang w:eastAsia="pl-PL"/>
        </w:rPr>
      </w:pPr>
      <w:r>
        <w:rPr>
          <w:rFonts w:ascii="Calibri" w:hAnsi="Calibri" w:cs="Calibri"/>
          <w:bCs/>
          <w:iCs/>
          <w:sz w:val="22"/>
          <w:szCs w:val="22"/>
          <w:lang w:eastAsia="pl-PL"/>
        </w:rPr>
        <w:t xml:space="preserve">dozownik na mydło 188 </w:t>
      </w:r>
      <w:r w:rsidR="00770939" w:rsidRPr="00BE5835">
        <w:rPr>
          <w:rFonts w:ascii="Calibri" w:hAnsi="Calibri" w:cs="Calibri"/>
          <w:bCs/>
          <w:iCs/>
          <w:sz w:val="22"/>
          <w:szCs w:val="22"/>
          <w:lang w:eastAsia="pl-PL"/>
        </w:rPr>
        <w:t>sztuk</w:t>
      </w:r>
    </w:p>
    <w:p w:rsidR="00770939" w:rsidRPr="00BE5835" w:rsidRDefault="00770939" w:rsidP="009C074D">
      <w:pPr>
        <w:pStyle w:val="Akapitzlist"/>
        <w:numPr>
          <w:ilvl w:val="0"/>
          <w:numId w:val="11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Cs/>
          <w:iCs/>
          <w:sz w:val="22"/>
          <w:szCs w:val="22"/>
          <w:lang w:eastAsia="pl-PL"/>
        </w:rPr>
      </w:pPr>
      <w:r w:rsidRPr="00BE5835">
        <w:rPr>
          <w:rFonts w:ascii="Calibri" w:hAnsi="Calibri" w:cs="Calibri"/>
          <w:bCs/>
          <w:iCs/>
          <w:sz w:val="22"/>
          <w:szCs w:val="22"/>
          <w:lang w:eastAsia="pl-PL"/>
        </w:rPr>
        <w:t>dozown</w:t>
      </w:r>
      <w:r w:rsidR="0095222F">
        <w:rPr>
          <w:rFonts w:ascii="Calibri" w:hAnsi="Calibri" w:cs="Calibri"/>
          <w:bCs/>
          <w:iCs/>
          <w:sz w:val="22"/>
          <w:szCs w:val="22"/>
          <w:lang w:eastAsia="pl-PL"/>
        </w:rPr>
        <w:t xml:space="preserve">ik na środki do dezynfekcji 201 </w:t>
      </w:r>
      <w:r w:rsidRPr="00BE5835">
        <w:rPr>
          <w:rFonts w:ascii="Calibri" w:hAnsi="Calibri" w:cs="Calibri"/>
          <w:bCs/>
          <w:iCs/>
          <w:sz w:val="22"/>
          <w:szCs w:val="22"/>
          <w:lang w:eastAsia="pl-PL"/>
        </w:rPr>
        <w:t>sztuk</w:t>
      </w:r>
    </w:p>
    <w:p w:rsidR="00770939" w:rsidRPr="00BE5835" w:rsidRDefault="00303CB8" w:rsidP="009C074D">
      <w:pPr>
        <w:pStyle w:val="Akapitzlist"/>
        <w:numPr>
          <w:ilvl w:val="0"/>
          <w:numId w:val="11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Cs/>
          <w:iCs/>
          <w:sz w:val="22"/>
          <w:szCs w:val="22"/>
          <w:lang w:eastAsia="pl-PL"/>
        </w:rPr>
      </w:pPr>
      <w:r>
        <w:rPr>
          <w:rFonts w:ascii="Calibri" w:hAnsi="Calibri" w:cs="Calibri"/>
          <w:bCs/>
          <w:iCs/>
          <w:sz w:val="22"/>
          <w:szCs w:val="22"/>
          <w:lang w:eastAsia="pl-PL"/>
        </w:rPr>
        <w:t xml:space="preserve">podajnik na ręczniki 190 </w:t>
      </w:r>
      <w:r w:rsidR="00770939" w:rsidRPr="00BE5835">
        <w:rPr>
          <w:rFonts w:ascii="Calibri" w:hAnsi="Calibri" w:cs="Calibri"/>
          <w:bCs/>
          <w:iCs/>
          <w:sz w:val="22"/>
          <w:szCs w:val="22"/>
          <w:lang w:eastAsia="pl-PL"/>
        </w:rPr>
        <w:t>sztuk</w:t>
      </w:r>
    </w:p>
    <w:p w:rsidR="00B67EBE" w:rsidRPr="00BE5835" w:rsidRDefault="00B67EBE" w:rsidP="009C074D">
      <w:pPr>
        <w:pStyle w:val="Akapitzlist"/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highlight w:val="yellow"/>
          <w:lang w:eastAsia="pl-PL"/>
        </w:rPr>
      </w:pP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Wyposażanie pojemników na odpady w worki foliowe w kolorach podanych w procedurze Zamawiającego. Odpady powinny być segregowane w miejscu ich powstawania. Worki powinny być umieszczone na stelażu lub sztywnym pojemniku i wywinięte w taki sposób, aby ich górna wywinięta krawędź( ok. 20 cm) nie uległa skażeniu.</w:t>
      </w:r>
    </w:p>
    <w:p w:rsidR="006A640A" w:rsidRPr="00BE5835" w:rsidRDefault="006A640A" w:rsidP="00BE5835">
      <w:pPr>
        <w:pStyle w:val="Akapitzlist"/>
        <w:spacing w:before="100" w:beforeAutospacing="1" w:after="100" w:afterAutospacing="1" w:line="276" w:lineRule="auto"/>
        <w:jc w:val="both"/>
        <w:rPr>
          <w:rFonts w:ascii="Calibri" w:hAnsi="Calibri" w:cs="Calibri"/>
          <w:b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color w:val="000000"/>
          <w:sz w:val="22"/>
          <w:szCs w:val="22"/>
          <w:lang w:eastAsia="pl-PL"/>
        </w:rPr>
        <w:t xml:space="preserve">KOLORY WORKÓW, </w:t>
      </w:r>
      <w:r w:rsidR="00F918AA" w:rsidRPr="00BE5835">
        <w:rPr>
          <w:rFonts w:ascii="Calibri" w:hAnsi="Calibri" w:cs="Calibri"/>
          <w:b/>
          <w:color w:val="000000"/>
          <w:sz w:val="22"/>
          <w:szCs w:val="22"/>
          <w:lang w:eastAsia="pl-PL"/>
        </w:rPr>
        <w:t xml:space="preserve">WIELKOŚĆ </w:t>
      </w:r>
      <w:r w:rsidRPr="00BE5835">
        <w:rPr>
          <w:rFonts w:ascii="Calibri" w:hAnsi="Calibri" w:cs="Calibri"/>
          <w:b/>
          <w:color w:val="000000"/>
          <w:sz w:val="22"/>
          <w:szCs w:val="22"/>
          <w:lang w:eastAsia="pl-PL"/>
        </w:rPr>
        <w:t>I ŚREDNIOMIESIĘCZNE ZUŻYCIE</w:t>
      </w:r>
      <w:r w:rsidR="006E232F" w:rsidRPr="00BE5835">
        <w:rPr>
          <w:rFonts w:ascii="Calibri" w:hAnsi="Calibri" w:cs="Calibri"/>
          <w:b/>
          <w:color w:val="000000"/>
          <w:sz w:val="22"/>
          <w:szCs w:val="22"/>
          <w:lang w:eastAsia="pl-PL"/>
        </w:rPr>
        <w:t>:</w:t>
      </w:r>
    </w:p>
    <w:p w:rsidR="00FC5D4F" w:rsidRPr="00BE5835" w:rsidRDefault="00FC5D4F" w:rsidP="009C074D">
      <w:pPr>
        <w:pStyle w:val="Akapitzlist"/>
        <w:numPr>
          <w:ilvl w:val="0"/>
          <w:numId w:val="113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 xml:space="preserve">Worki foliowe 35l, grubość 25 mikronów – w kolorach: czarny, czerwony, niebieski, zielony, bezbarwny </w:t>
      </w:r>
      <w:r w:rsidR="00F918AA" w:rsidRPr="00BE5835">
        <w:rPr>
          <w:rFonts w:ascii="Calibri" w:hAnsi="Calibri" w:cs="Calibri"/>
          <w:sz w:val="22"/>
          <w:szCs w:val="22"/>
        </w:rPr>
        <w:t>–</w:t>
      </w:r>
      <w:r w:rsidRPr="00BE5835">
        <w:rPr>
          <w:rFonts w:ascii="Calibri" w:hAnsi="Calibri" w:cs="Calibri"/>
          <w:sz w:val="22"/>
          <w:szCs w:val="22"/>
        </w:rPr>
        <w:t xml:space="preserve"> w</w:t>
      </w:r>
      <w:r w:rsidR="002B1B78" w:rsidRPr="00BE5835">
        <w:rPr>
          <w:rFonts w:ascii="Calibri" w:hAnsi="Calibri" w:cs="Calibri"/>
          <w:sz w:val="22"/>
          <w:szCs w:val="22"/>
        </w:rPr>
        <w:t xml:space="preserve">  ilości 20 sztuk miesięcznie</w:t>
      </w:r>
      <w:r w:rsidRPr="00BE5835">
        <w:rPr>
          <w:rFonts w:ascii="Calibri" w:hAnsi="Calibri" w:cs="Calibri"/>
          <w:sz w:val="22"/>
          <w:szCs w:val="22"/>
        </w:rPr>
        <w:t>.</w:t>
      </w:r>
    </w:p>
    <w:p w:rsidR="00FC5D4F" w:rsidRPr="00BE5835" w:rsidRDefault="00FC5D4F" w:rsidP="009C074D">
      <w:pPr>
        <w:pStyle w:val="Akapitzlist"/>
        <w:numPr>
          <w:ilvl w:val="0"/>
          <w:numId w:val="113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Worki foliowe 60l, grubość 30 mikronów  – w kolorach: czarny, czerwony, niebieski , zielony , brązowy, bezbarwny</w:t>
      </w:r>
      <w:r w:rsidR="00641C1D">
        <w:rPr>
          <w:rFonts w:ascii="Calibri" w:hAnsi="Calibri" w:cs="Calibri"/>
          <w:sz w:val="22"/>
          <w:szCs w:val="22"/>
        </w:rPr>
        <w:t>, żółty</w:t>
      </w:r>
      <w:r w:rsidRPr="00BE5835">
        <w:rPr>
          <w:rFonts w:ascii="Calibri" w:hAnsi="Calibri" w:cs="Calibri"/>
          <w:sz w:val="22"/>
          <w:szCs w:val="22"/>
        </w:rPr>
        <w:t xml:space="preserve"> w </w:t>
      </w:r>
      <w:r w:rsidR="0095222F">
        <w:rPr>
          <w:rFonts w:ascii="Calibri" w:hAnsi="Calibri" w:cs="Calibri"/>
          <w:sz w:val="22"/>
          <w:szCs w:val="22"/>
        </w:rPr>
        <w:t xml:space="preserve"> ilości 164</w:t>
      </w:r>
      <w:r w:rsidR="00303CB8">
        <w:rPr>
          <w:rFonts w:ascii="Calibri" w:hAnsi="Calibri" w:cs="Calibri"/>
          <w:sz w:val="22"/>
          <w:szCs w:val="22"/>
        </w:rPr>
        <w:t xml:space="preserve"> </w:t>
      </w:r>
      <w:r w:rsidR="00F918AA" w:rsidRPr="00BE5835">
        <w:rPr>
          <w:rFonts w:ascii="Calibri" w:hAnsi="Calibri" w:cs="Calibri"/>
          <w:sz w:val="22"/>
          <w:szCs w:val="22"/>
        </w:rPr>
        <w:t xml:space="preserve"> sztuk  miesięcznie.</w:t>
      </w:r>
    </w:p>
    <w:p w:rsidR="00FC5D4F" w:rsidRPr="00BE5835" w:rsidRDefault="00FC5D4F" w:rsidP="009C074D">
      <w:pPr>
        <w:pStyle w:val="Akapitzlist"/>
        <w:numPr>
          <w:ilvl w:val="0"/>
          <w:numId w:val="113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Worki foliowe 120l, grubość 35 mikronów – w kolorach: czarny, czerwony, niebieski,  zielony, brązowy</w:t>
      </w:r>
      <w:r w:rsidR="00641C1D">
        <w:rPr>
          <w:rFonts w:ascii="Calibri" w:hAnsi="Calibri" w:cs="Calibri"/>
          <w:sz w:val="22"/>
          <w:szCs w:val="22"/>
        </w:rPr>
        <w:t xml:space="preserve">, bezbarwny, żółty </w:t>
      </w:r>
      <w:r w:rsidR="0095222F">
        <w:rPr>
          <w:rFonts w:ascii="Calibri" w:hAnsi="Calibri" w:cs="Calibri"/>
          <w:sz w:val="22"/>
          <w:szCs w:val="22"/>
        </w:rPr>
        <w:t>w ilości 197</w:t>
      </w:r>
      <w:r w:rsidR="00303CB8">
        <w:rPr>
          <w:rFonts w:ascii="Calibri" w:hAnsi="Calibri" w:cs="Calibri"/>
          <w:sz w:val="22"/>
          <w:szCs w:val="22"/>
        </w:rPr>
        <w:t xml:space="preserve"> sztuk</w:t>
      </w:r>
      <w:r w:rsidR="00F918AA" w:rsidRPr="00BE5835">
        <w:rPr>
          <w:rFonts w:ascii="Calibri" w:hAnsi="Calibri" w:cs="Calibri"/>
          <w:sz w:val="22"/>
          <w:szCs w:val="22"/>
        </w:rPr>
        <w:t xml:space="preserve"> miesięcznie.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Przedmioty ostre powinny być zbierane do specjalnych pojemników odpornych na przebicie( pojemniki zapewnia Zamawiający). 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Pojemniki i worki należy wymieniać na nowe po napełnieniu do 2/3 objętoś</w:t>
      </w:r>
      <w:r w:rsidR="00460904">
        <w:rPr>
          <w:rFonts w:ascii="Calibri" w:hAnsi="Calibri" w:cs="Calibri"/>
          <w:color w:val="000000"/>
          <w:sz w:val="22"/>
          <w:szCs w:val="22"/>
          <w:lang w:eastAsia="pl-PL"/>
        </w:rPr>
        <w:t>ci( worki nie rzadziej niż jed</w:t>
      </w:r>
      <w:r w:rsidR="005A2637">
        <w:rPr>
          <w:rFonts w:ascii="Calibri" w:hAnsi="Calibri" w:cs="Calibri"/>
          <w:color w:val="000000"/>
          <w:sz w:val="22"/>
          <w:szCs w:val="22"/>
          <w:lang w:eastAsia="pl-PL"/>
        </w:rPr>
        <w:t>e</w:t>
      </w:r>
      <w:r w:rsidR="00460904">
        <w:rPr>
          <w:rFonts w:ascii="Calibri" w:hAnsi="Calibri" w:cs="Calibri"/>
          <w:color w:val="000000"/>
          <w:sz w:val="22"/>
          <w:szCs w:val="22"/>
          <w:lang w:eastAsia="pl-PL"/>
        </w:rPr>
        <w:t>n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raz dziennie, pojemniki co 72 godziny ).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Niedopuszczalne jest otwarcie raz zamkniętych pojemników lub worków.</w:t>
      </w:r>
    </w:p>
    <w:p w:rsidR="00B67EBE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Wykonawca zapewnia samoprzylepne etykiety do oznakowania worków z odpadami, zawierające dane wynikające z Rozporządzenia Ministra Zdrowia w sprawie </w:t>
      </w:r>
      <w:r w:rsidR="00663C83" w:rsidRPr="00BE5835">
        <w:rPr>
          <w:rFonts w:ascii="Calibri" w:hAnsi="Calibri" w:cs="Calibri"/>
          <w:color w:val="000000"/>
          <w:sz w:val="22"/>
          <w:szCs w:val="22"/>
          <w:lang w:eastAsia="pl-PL"/>
        </w:rPr>
        <w:t>podstepowania z odpadami medycznymi.</w:t>
      </w:r>
    </w:p>
    <w:p w:rsidR="00EE2CB3" w:rsidRPr="00BE5835" w:rsidRDefault="006A640A" w:rsidP="00BE5835">
      <w:pPr>
        <w:pStyle w:val="Akapitzlist"/>
        <w:spacing w:before="100" w:beforeAutospacing="1" w:after="100" w:afterAutospacing="1" w:line="276" w:lineRule="auto"/>
        <w:rPr>
          <w:rFonts w:ascii="Calibri" w:hAnsi="Calibri" w:cs="Calibri"/>
          <w:b/>
          <w:noProof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color w:val="000000"/>
          <w:sz w:val="22"/>
          <w:szCs w:val="22"/>
          <w:lang w:eastAsia="pl-PL"/>
        </w:rPr>
        <w:t xml:space="preserve">WZÓR ETYKIETY SAMORZYLEPNEJ </w:t>
      </w:r>
    </w:p>
    <w:p w:rsidR="00C8665E" w:rsidRPr="00BE5835" w:rsidRDefault="00E928D8" w:rsidP="00BE5835">
      <w:pPr>
        <w:pStyle w:val="Akapitzlist"/>
        <w:spacing w:before="100" w:beforeAutospacing="1" w:after="100" w:afterAutospacing="1" w:line="276" w:lineRule="auto"/>
        <w:rPr>
          <w:rFonts w:ascii="Calibri" w:hAnsi="Calibri" w:cs="Calibri"/>
          <w:b/>
          <w:color w:val="000000"/>
          <w:sz w:val="22"/>
          <w:szCs w:val="22"/>
          <w:lang w:eastAsia="pl-PL"/>
        </w:rPr>
      </w:pPr>
      <w:r>
        <w:rPr>
          <w:rFonts w:ascii="Calibri" w:hAnsi="Calibri" w:cs="Calibri"/>
          <w:b/>
          <w:noProof/>
          <w:color w:val="000000"/>
          <w:sz w:val="22"/>
          <w:szCs w:val="22"/>
          <w:lang w:eastAsia="pl-PL"/>
        </w:rPr>
        <w:lastRenderedPageBreak/>
        <w:drawing>
          <wp:inline distT="0" distB="0" distL="0" distR="0">
            <wp:extent cx="5975985" cy="2858576"/>
            <wp:effectExtent l="19050" t="0" r="571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285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CB3" w:rsidRPr="00BE5835" w:rsidRDefault="0095222F" w:rsidP="00BE5835">
      <w:pPr>
        <w:pStyle w:val="Akapitzlist"/>
        <w:spacing w:before="100" w:beforeAutospacing="1" w:after="100" w:afterAutospacing="1" w:line="276" w:lineRule="auto"/>
        <w:jc w:val="both"/>
        <w:rPr>
          <w:rFonts w:ascii="Calibri" w:hAnsi="Calibri" w:cs="Calibri"/>
          <w:b/>
          <w:color w:val="000000"/>
          <w:sz w:val="22"/>
          <w:szCs w:val="22"/>
          <w:lang w:eastAsia="pl-PL"/>
        </w:rPr>
      </w:pPr>
      <w:r w:rsidRPr="00FF392A">
        <w:rPr>
          <w:rFonts w:ascii="Calibri" w:hAnsi="Calibri" w:cs="Calibri"/>
          <w:b/>
          <w:noProof/>
          <w:color w:val="000000"/>
          <w:sz w:val="22"/>
          <w:szCs w:val="22"/>
          <w:lang w:eastAsia="pl-PL"/>
        </w:rPr>
        <w:pict>
          <v:shape id="Obraz 1" o:spid="_x0000_i1025" type="#_x0000_t75" style="width:5pt;height:3.15pt;visibility:visible;mso-wrap-style:square" o:bullet="t">
            <v:imagedata r:id="rId9" o:title=""/>
          </v:shape>
        </w:pic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W przypadku uszkodzenia worka lub pojemnika należy go umieścić w większym nieuszkodzonym worku w tym samym kolorze lub pojemniku.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Zabrania się w przenoszenia worków w rękach, przesuwania po podłodze,  w tym celu stosować zamknięte kontenery i wózki.</w:t>
      </w:r>
    </w:p>
    <w:p w:rsidR="00B67EBE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Usuwanie z pomieszczeń, zbiórka i segregacja w workach zgodnie z ustaloną  kolorystyką i oznakowanie odpadów medycznych w tym medycznie niebezpiecznych i komunalnych zgodnie z  obowiązująca w Szpitalu Procedurą; przygotowanie do transportu do magazynów/ kontenerów</w:t>
      </w:r>
      <w:r w:rsidR="00663C83" w:rsidRPr="00BE5835">
        <w:rPr>
          <w:rFonts w:ascii="Calibri" w:hAnsi="Calibri" w:cs="Calibri"/>
          <w:color w:val="000000"/>
          <w:sz w:val="22"/>
          <w:szCs w:val="22"/>
          <w:lang w:eastAsia="pl-PL"/>
        </w:rPr>
        <w:t>.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Wykonawca ma obowiązek zapewnić maty chłonne do zbierania wydzielin i wydalin rozlanych na powierzchniach płaskich.</w:t>
      </w:r>
    </w:p>
    <w:p w:rsidR="00B67EBE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W przypadku skażenia powierzchni materiałem biologicznym / krew, mocz, kał, </w:t>
      </w:r>
      <w:r w:rsidR="00B67EBE" w:rsidRPr="00BE5835">
        <w:rPr>
          <w:rFonts w:ascii="Calibri" w:hAnsi="Calibri" w:cs="Calibri"/>
          <w:sz w:val="22"/>
          <w:szCs w:val="22"/>
          <w:lang w:eastAsia="pl-PL"/>
        </w:rPr>
        <w:t>płyn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mózgowo-rdzeniowy, treść żołądkowa, plwocina</w:t>
      </w:r>
      <w:r w:rsidR="00663C83"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>– wymagana jest natychmiastowa dezynfekcja i mycie zgodnie z procedurą. W pierwszej kolejności usunąć materiał (za pomocą podkładów wchłanialnych, ligniny, ręcznika papierowego), wykonać miejscową dezynfekcję przy użyciu preparatów o spektrum działania B,</w:t>
      </w:r>
      <w:r w:rsidR="005A2637">
        <w:rPr>
          <w:rFonts w:ascii="Calibri" w:hAnsi="Calibri" w:cs="Calibri"/>
          <w:sz w:val="22"/>
          <w:szCs w:val="22"/>
          <w:lang w:eastAsia="pl-PL"/>
        </w:rPr>
        <w:t xml:space="preserve"> </w:t>
      </w:r>
      <w:proofErr w:type="spellStart"/>
      <w:r w:rsidRPr="00BE5835">
        <w:rPr>
          <w:rFonts w:ascii="Calibri" w:hAnsi="Calibri" w:cs="Calibri"/>
          <w:sz w:val="22"/>
          <w:szCs w:val="22"/>
          <w:lang w:eastAsia="pl-PL"/>
        </w:rPr>
        <w:t>F,V,Tbc</w:t>
      </w:r>
      <w:proofErr w:type="spellEnd"/>
      <w:r w:rsidR="00663C83"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>( chlor). W przypadku powierzchni zanieczyszczonych moczem należy stosować preparat, którego działanie oparty jest na wydzielaniu aktywnego tlenu.</w:t>
      </w:r>
      <w:r w:rsidRPr="00BE5835">
        <w:rPr>
          <w:rFonts w:ascii="Calibri" w:hAnsi="Calibri" w:cs="Calibri"/>
          <w:sz w:val="22"/>
          <w:szCs w:val="22"/>
          <w:lang w:eastAsia="pl-PL"/>
        </w:rPr>
        <w:tab/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Usługa mycia i dezynfekcji pomieszczeń, powierzchni oraz sprzętu będącego na wyposażeniu danej komórki organizacyjnej powinna być przeprowadzona w sposób planowy, z ustaleniem kolejności mycia, czyszczenia i dezynfekcji wszystkich powierzchni płaskich i pionowych, sprzętu i wyposażenia.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Harmonogram prac nie może zakłócać normalnej pracy komórki organizacyjnej i musi być dostosowany do jej ustalonego, codziennego rytmu pracy (kolejność sprzątania pomieszczeń). Pomieszczenia, w których praca odbywa się tylko w ciągu dnia mają być sprzątane jednorazowo, po zakończonym dniu pracy, z zachowaniem wymagań dotyczących poszczególnych stref. 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Sprzątanie oddziałów powinno odbywać się co najmniej dwa razy dziennie: rano do godziny 11.00, po południu do godziny 19.00, przez całą dobę wykonywanie czynności wg potrzeb o</w:t>
      </w:r>
      <w:r w:rsidR="009629A5" w:rsidRPr="00BE5835">
        <w:rPr>
          <w:rFonts w:ascii="Calibri" w:hAnsi="Calibri" w:cs="Calibri"/>
          <w:sz w:val="22"/>
          <w:szCs w:val="22"/>
          <w:lang w:eastAsia="pl-PL"/>
        </w:rPr>
        <w:t>ddziałów</w:t>
      </w:r>
      <w:r w:rsidR="00B06D73" w:rsidRPr="00BE5835">
        <w:rPr>
          <w:rFonts w:ascii="Calibri" w:hAnsi="Calibri" w:cs="Calibri"/>
          <w:sz w:val="22"/>
          <w:szCs w:val="22"/>
          <w:lang w:eastAsia="pl-PL"/>
        </w:rPr>
        <w:t xml:space="preserve">/ zakładu </w:t>
      </w:r>
      <w:r w:rsidRPr="00BE5835">
        <w:rPr>
          <w:rFonts w:ascii="Calibri" w:hAnsi="Calibri" w:cs="Calibri"/>
          <w:sz w:val="22"/>
          <w:szCs w:val="22"/>
          <w:lang w:eastAsia="pl-PL"/>
        </w:rPr>
        <w:t>i innych komórek organizacyjnych.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Należy wstrzymać się od rutynowego sprzątania pomieszczeń, sal chorych, gabinetów zabiegowych, w których przebywają pacjenci lub wykonywane są badania: przed godziną 7.00 </w:t>
      </w:r>
      <w:r w:rsidRPr="00BE5835">
        <w:rPr>
          <w:rFonts w:ascii="Calibri" w:hAnsi="Calibri" w:cs="Calibri"/>
          <w:sz w:val="22"/>
          <w:szCs w:val="22"/>
          <w:lang w:eastAsia="pl-PL"/>
        </w:rPr>
        <w:lastRenderedPageBreak/>
        <w:t xml:space="preserve">rano, oraz po godzinie 20.00 wieczorem, podczas rozdawania i spożywania posiłków, podczas wizyty lekarskiej, podczas wykonywania zabiegów inwazyjnych u pacjentów na salach chorych i w gabinetach zabiegowych. W godzinach rannych mycie i dezynfekcję pomieszczeń oddziałów należy przeprowadzić z jednoczesnym usunięciem brudnej bielizny, basenów, kaczek, śmieci komunalnych, odpadów medycznych itp. 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Pomieszczenia szpitalne powinny być sprzątane/dezynfekowane z zachowaniem ogólnie obowiązujących zasad higieny. Obszary oraz strefy wykazują zróżnicowane zanieczyszczenie i wymagają zróżnicowanych działań.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Wyposażenie Wykonawcy w sprzęt do utrzymania czystości  musi być dostosowane do ich specyfiki, rodzaju i ilości sprzątanych pomieszczeń. 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Mycie/dezynfekcję należy rozpoczynać od przedmiotów najmniej zabrudzonych, kończyć na najbardziej zabrudzonych. Zamawiający zastrzega sobie </w:t>
      </w:r>
      <w:r w:rsidRPr="00BE5835">
        <w:rPr>
          <w:rFonts w:ascii="Calibri" w:hAnsi="Calibri" w:cs="Calibri"/>
          <w:color w:val="000000" w:themeColor="text1"/>
          <w:sz w:val="22"/>
          <w:szCs w:val="22"/>
          <w:lang w:eastAsia="pl-PL"/>
        </w:rPr>
        <w:t>prawo do zmian reorganizacyjnych związanych z restrukturyzacją oraz remontami</w:t>
      </w:r>
      <w:r w:rsidRPr="00BE5835">
        <w:rPr>
          <w:rFonts w:ascii="Calibri" w:hAnsi="Calibri" w:cs="Calibri"/>
          <w:b/>
          <w:bCs/>
          <w:color w:val="000000" w:themeColor="text1"/>
          <w:sz w:val="22"/>
          <w:szCs w:val="22"/>
          <w:lang w:eastAsia="pl-PL"/>
        </w:rPr>
        <w:t>.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</w:rPr>
        <w:t>Wykonawca zobowiązany jest do kompleksowego wykonywania czynności porządkowych w trakcie trwania prac remontowych, modernizacyjnych oraz wykonywania doraźnych prac wg potrzeb</w:t>
      </w:r>
      <w:r w:rsidRPr="00BE5835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BE5835">
        <w:rPr>
          <w:rFonts w:ascii="Calibri" w:hAnsi="Calibri" w:cs="Calibri"/>
          <w:sz w:val="22"/>
          <w:szCs w:val="22"/>
        </w:rPr>
        <w:t xml:space="preserve">Zamawiającego na terenie </w:t>
      </w:r>
      <w:r w:rsidR="00B67EBE" w:rsidRPr="00BE5835">
        <w:rPr>
          <w:rFonts w:ascii="Calibri" w:hAnsi="Calibri" w:cs="Calibri"/>
          <w:b/>
          <w:sz w:val="22"/>
          <w:szCs w:val="22"/>
        </w:rPr>
        <w:t>Szpitala Barlinek</w:t>
      </w:r>
      <w:r w:rsidRPr="00BE5835">
        <w:rPr>
          <w:rFonts w:ascii="Calibri" w:hAnsi="Calibri" w:cs="Calibri"/>
          <w:sz w:val="22"/>
          <w:szCs w:val="22"/>
        </w:rPr>
        <w:t xml:space="preserve"> tj. mycie okien, doczyszczanie mechaniczne podłóg, mycie zabrudzonych powierzchni, zwiększenia częstotliwości sprzątania ciągów komunikacyjnych i wind sąsiadujących z remontowanymi obszarami. 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Zamawiający wymagać będzie zwiększonej częstotliwości mycia i dezynfekcji również w przypadku: izolacji, ogniska epidemicznego oraz w przypadku awarii np. zalania pomieszczenia. 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Niedopuszczalne jes</w:t>
      </w:r>
      <w:r w:rsidR="009836B1"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t sprzątanie na sucho, 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zamiatania</w:t>
      </w:r>
      <w:r w:rsidR="009836B1"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oraz odkurzanie  bez filtrów HEPA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. W czasie sprzątania na mokro należy umieścić tablice informujące o mokrej powierzchni. 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Utrzymanie w ciągłej czystości ciągów komunikacyjnych i pomieszczeń o dużej częstotliwości użytkowania przez osoby z zewnątrz:  pomieszczenia Izby Przyjęć, korytarze , gabinety zabiegowe i lekarskie w  Poradniach, toalety i windy - ze szczególnym uwzględnieniem okresu jesienno-zimowego.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Wszelkie  procedury i instrukcje oraz plan higieny w oparciu o które wykonywana jest usługa muszą być zaakceptowane przez Zamawiającego. Każda zmiana w tym zakresie musi być konsultowana i zaakceptowana przez Zamawiającego. </w:t>
      </w:r>
    </w:p>
    <w:p w:rsidR="006A640A" w:rsidRPr="00BE5835" w:rsidRDefault="006A640A" w:rsidP="00BE5835">
      <w:pPr>
        <w:pStyle w:val="Akapitzlist"/>
        <w:numPr>
          <w:ilvl w:val="0"/>
          <w:numId w:val="65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Z treścią procedur realizowanych przez Wykonawcę u Zamawiającego, Wykonawca jest zobowiązany zapoznać swoich pracowników. Kserokopie listy ze szkoleń będą dostępne do wglądu kierownictwu komórek organizacyjnych, szpitala i Zespołu Kontroli Zakażeń Szpitalnych.  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III.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Ogólne wymagania dotyczące urządzeń, preparatów chemicznych mających zastosowanie w procesie utrzymania czystości.</w:t>
      </w:r>
    </w:p>
    <w:p w:rsidR="006A640A" w:rsidRPr="00BE5835" w:rsidRDefault="006A640A" w:rsidP="00BE5835">
      <w:pPr>
        <w:pStyle w:val="Akapitzlist"/>
        <w:numPr>
          <w:ilvl w:val="0"/>
          <w:numId w:val="5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Sprzęt do ręcznego utrzymania czystości oraz dezynfekcji</w:t>
      </w:r>
      <w:r w:rsidR="00663C83" w:rsidRPr="00BE5835">
        <w:rPr>
          <w:rFonts w:ascii="Calibri" w:hAnsi="Calibri" w:cs="Calibri"/>
          <w:b/>
          <w:bCs/>
          <w:sz w:val="22"/>
          <w:szCs w:val="22"/>
          <w:lang w:eastAsia="pl-PL"/>
        </w:rPr>
        <w:t>.</w:t>
      </w:r>
    </w:p>
    <w:p w:rsidR="006A640A" w:rsidRPr="00BE5835" w:rsidRDefault="006A640A" w:rsidP="00BE5835">
      <w:pPr>
        <w:pStyle w:val="Akapitzlist"/>
        <w:numPr>
          <w:ilvl w:val="0"/>
          <w:numId w:val="5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Na oddziałach szpitalnych wymagane jest  stosowanie wózka s</w:t>
      </w:r>
      <w:r w:rsidR="00663C83" w:rsidRPr="00BE5835">
        <w:rPr>
          <w:rFonts w:ascii="Calibri" w:hAnsi="Calibri" w:cs="Calibri"/>
          <w:sz w:val="22"/>
          <w:szCs w:val="22"/>
          <w:lang w:eastAsia="pl-PL"/>
        </w:rPr>
        <w:t>erwisowego z systemem kuwetowym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, poza Oddziałami dwuwiaderkowego lub wózka serwisowego z systemem kuwetowym. </w:t>
      </w:r>
    </w:p>
    <w:p w:rsidR="006A640A" w:rsidRPr="00BE5835" w:rsidRDefault="006A640A" w:rsidP="00BE5835">
      <w:pPr>
        <w:pStyle w:val="Akapitzlist"/>
        <w:numPr>
          <w:ilvl w:val="0"/>
          <w:numId w:val="5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Ilość wózków powinna być dostosowana do potrzeb oddziałów, komórek organizacyjnych </w:t>
      </w:r>
      <w:r w:rsidR="00B67EBE" w:rsidRPr="00BE5835">
        <w:rPr>
          <w:rFonts w:ascii="Calibri" w:hAnsi="Calibri" w:cs="Calibri"/>
          <w:b/>
          <w:sz w:val="22"/>
          <w:szCs w:val="22"/>
          <w:lang w:eastAsia="pl-PL"/>
        </w:rPr>
        <w:t>Szpitala Barlinek</w:t>
      </w:r>
      <w:r w:rsidR="00B67EBE"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Należy pamiętać, iż w sytuacji pojawienia się w oddziale kolonizacji/zakażeń wywołanych przez szczepy wielooporne lub pojawienia się chorób wysoce zakaźnych należy wydzielić oddzielny sprzęt (wózek, nakładki, stelaż </w:t>
      </w:r>
      <w:proofErr w:type="spellStart"/>
      <w:r w:rsidRPr="00BE5835">
        <w:rPr>
          <w:rFonts w:ascii="Calibri" w:hAnsi="Calibri" w:cs="Calibri"/>
          <w:sz w:val="22"/>
          <w:szCs w:val="22"/>
          <w:lang w:eastAsia="pl-PL"/>
        </w:rPr>
        <w:t>itp</w:t>
      </w:r>
      <w:proofErr w:type="spellEnd"/>
      <w:r w:rsidRPr="00BE5835">
        <w:rPr>
          <w:rFonts w:ascii="Calibri" w:hAnsi="Calibri" w:cs="Calibri"/>
          <w:sz w:val="22"/>
          <w:szCs w:val="22"/>
          <w:lang w:eastAsia="pl-PL"/>
        </w:rPr>
        <w:t>) do trzymania czystości sali w której pacjent skolonizowany/zakażony jest hospitalizowany.</w:t>
      </w:r>
    </w:p>
    <w:p w:rsidR="006A640A" w:rsidRPr="00BE5835" w:rsidRDefault="006A640A" w:rsidP="00BE5835">
      <w:pPr>
        <w:pStyle w:val="Akapitzlist"/>
        <w:numPr>
          <w:ilvl w:val="0"/>
          <w:numId w:val="5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Wykonawca rozpocznie wykonywanie przedmiotu zamówienia z zastosowaniem </w:t>
      </w:r>
      <w:r w:rsidRPr="00BE5835">
        <w:rPr>
          <w:rFonts w:ascii="Calibri" w:hAnsi="Calibri" w:cs="Calibri"/>
          <w:b/>
          <w:sz w:val="22"/>
          <w:szCs w:val="22"/>
          <w:lang w:eastAsia="pl-PL"/>
        </w:rPr>
        <w:t>nowych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b/>
          <w:sz w:val="22"/>
          <w:szCs w:val="22"/>
          <w:lang w:eastAsia="pl-PL"/>
        </w:rPr>
        <w:t>mopów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b/>
          <w:sz w:val="22"/>
          <w:szCs w:val="22"/>
          <w:lang w:eastAsia="pl-PL"/>
        </w:rPr>
        <w:t xml:space="preserve">w ilości zabezpieczającej mycie i dezynfekcję powierzchni, jednak nie mniej niż </w:t>
      </w:r>
      <w:r w:rsidR="005E7CC0" w:rsidRPr="00BE5835">
        <w:rPr>
          <w:rFonts w:ascii="Calibri" w:hAnsi="Calibri" w:cs="Calibri"/>
          <w:b/>
          <w:sz w:val="22"/>
          <w:szCs w:val="22"/>
          <w:lang w:eastAsia="pl-PL"/>
        </w:rPr>
        <w:t xml:space="preserve">100 </w:t>
      </w:r>
      <w:r w:rsidR="005E7CC0" w:rsidRPr="00BE5835">
        <w:rPr>
          <w:rFonts w:ascii="Calibri" w:hAnsi="Calibri" w:cs="Calibri"/>
          <w:b/>
          <w:sz w:val="22"/>
          <w:szCs w:val="22"/>
          <w:lang w:eastAsia="pl-PL"/>
        </w:rPr>
        <w:lastRenderedPageBreak/>
        <w:t>sztuk.</w:t>
      </w:r>
      <w:r w:rsidR="002B1B78" w:rsidRPr="00BE5835">
        <w:rPr>
          <w:rFonts w:ascii="Calibri" w:hAnsi="Calibri" w:cs="Calibri"/>
          <w:b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W przypadku stwierdzenia mechanicznego zużycia materiału, wykonawca zobowiązany będzie do ich wymiany na nowe. </w:t>
      </w:r>
    </w:p>
    <w:p w:rsidR="006A640A" w:rsidRPr="00BE5835" w:rsidRDefault="006A640A" w:rsidP="00BE5835">
      <w:pPr>
        <w:pStyle w:val="Akapitzlist"/>
        <w:numPr>
          <w:ilvl w:val="0"/>
          <w:numId w:val="66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Ilość mopów winna być dostosowana do ilości pomieszczeń i rodzaju sprzątanej powierzchni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. </w:t>
      </w:r>
    </w:p>
    <w:p w:rsidR="006A640A" w:rsidRPr="00BE5835" w:rsidRDefault="006A640A" w:rsidP="00BE5835">
      <w:pPr>
        <w:pStyle w:val="Akapitzlist"/>
        <w:numPr>
          <w:ilvl w:val="0"/>
          <w:numId w:val="66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Wykonawca zobligowany jest do prania mopów w profesjonalnej pralni z użyciem profesjonalnych preparatów piorąco - dezynfekujących.</w:t>
      </w:r>
    </w:p>
    <w:p w:rsidR="006A640A" w:rsidRPr="00BE5835" w:rsidRDefault="006A640A" w:rsidP="00BE5835">
      <w:pPr>
        <w:pStyle w:val="Akapitzlist"/>
        <w:numPr>
          <w:ilvl w:val="0"/>
          <w:numId w:val="66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Zamawiający oczekuje informacji w formie oświadczenia pisemnego, w jakich preparatach będą prane mopy. Informację należy przedstawić do Zespołu Kontroli Zakażeń Szpitalnych w ciągu 7 dni od wyłonienia wykonawcy usługi. </w:t>
      </w:r>
      <w:r w:rsidRPr="00BE5835">
        <w:rPr>
          <w:rFonts w:ascii="Calibri" w:hAnsi="Calibri" w:cs="Calibri"/>
          <w:sz w:val="22"/>
          <w:szCs w:val="22"/>
          <w:lang w:eastAsia="pl-PL"/>
        </w:rPr>
        <w:br/>
        <w:t xml:space="preserve">Zamawiający zastrzega sobie możliwość kontroli dokumentacji dotyczącej prania mopów. </w:t>
      </w:r>
    </w:p>
    <w:p w:rsidR="006A640A" w:rsidRPr="00BE5835" w:rsidRDefault="006A640A" w:rsidP="00BE5835">
      <w:pPr>
        <w:pStyle w:val="Akapitzlist"/>
        <w:numPr>
          <w:ilvl w:val="0"/>
          <w:numId w:val="66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Wykonawca będzie zobowiązany do wskazania pralni, w której będzie prał i dezynfekował brudne mopy.</w:t>
      </w:r>
    </w:p>
    <w:p w:rsidR="006A640A" w:rsidRPr="00BE5835" w:rsidRDefault="006A640A" w:rsidP="00BE5835">
      <w:pPr>
        <w:pStyle w:val="Akapitzlist"/>
        <w:numPr>
          <w:ilvl w:val="0"/>
          <w:numId w:val="66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Transport czystych mopów powinien odbywać się w sposób uniemożliwiający ich wtórne zanieczyszczenie</w:t>
      </w:r>
    </w:p>
    <w:p w:rsidR="006A640A" w:rsidRPr="00BE5835" w:rsidRDefault="006A640A" w:rsidP="00BE5835">
      <w:pPr>
        <w:pStyle w:val="Akapitzlist"/>
        <w:numPr>
          <w:ilvl w:val="0"/>
          <w:numId w:val="5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Cs/>
          <w:sz w:val="22"/>
          <w:szCs w:val="22"/>
          <w:lang w:eastAsia="pl-PL"/>
        </w:rPr>
      </w:pPr>
      <w:r w:rsidRPr="00BE5835">
        <w:rPr>
          <w:rFonts w:ascii="Calibri" w:hAnsi="Calibri" w:cs="Calibri"/>
          <w:bCs/>
          <w:sz w:val="22"/>
          <w:szCs w:val="22"/>
          <w:lang w:eastAsia="pl-PL"/>
        </w:rPr>
        <w:t>Podczas wykonywania procesów mycia i dezynfekcji w obszarach medycznych obowiązuje technika sprzątania mopem jednego kontaktu.</w:t>
      </w:r>
    </w:p>
    <w:p w:rsidR="006A640A" w:rsidRPr="00BE5835" w:rsidRDefault="006A640A" w:rsidP="00BE5835">
      <w:pPr>
        <w:pStyle w:val="Akapitzlist"/>
        <w:numPr>
          <w:ilvl w:val="0"/>
          <w:numId w:val="5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Zamawiający dopuszcza stosowanie w wybranych obszarach mopów jednorazowych (np. izolatki zakaźne)</w:t>
      </w:r>
      <w:r w:rsidR="00787DB6" w:rsidRPr="00BE5835">
        <w:rPr>
          <w:rFonts w:ascii="Calibri" w:hAnsi="Calibri" w:cs="Calibri"/>
          <w:sz w:val="22"/>
          <w:szCs w:val="22"/>
          <w:lang w:eastAsia="pl-PL"/>
        </w:rPr>
        <w:t>.</w:t>
      </w:r>
    </w:p>
    <w:p w:rsidR="006A640A" w:rsidRPr="00BE5835" w:rsidRDefault="006A640A" w:rsidP="00BE5835">
      <w:pPr>
        <w:pStyle w:val="Akapitzlist"/>
        <w:numPr>
          <w:ilvl w:val="0"/>
          <w:numId w:val="5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Cs/>
          <w:sz w:val="22"/>
          <w:szCs w:val="22"/>
          <w:lang w:eastAsia="pl-PL"/>
        </w:rPr>
        <w:t>Obowiązuje się wykonawcę do systematycznej wymiany zużytego sprzętu używanego do wykonania usługi (mopy oraz inne urządzenia stosowane w procesie sprzątania</w:t>
      </w: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)</w:t>
      </w:r>
      <w:r w:rsidR="00787DB6" w:rsidRPr="00BE5835">
        <w:rPr>
          <w:rFonts w:ascii="Calibri" w:hAnsi="Calibri" w:cs="Calibri"/>
          <w:b/>
          <w:bCs/>
          <w:sz w:val="22"/>
          <w:szCs w:val="22"/>
          <w:lang w:eastAsia="pl-PL"/>
        </w:rPr>
        <w:t>.</w:t>
      </w:r>
    </w:p>
    <w:p w:rsidR="006A640A" w:rsidRPr="00BE5835" w:rsidRDefault="006A640A" w:rsidP="00BE5835">
      <w:pPr>
        <w:pStyle w:val="Akapitzlist"/>
        <w:numPr>
          <w:ilvl w:val="0"/>
          <w:numId w:val="5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Sprzęt czyszczący po każdym sprzątaniu musi być dokładnie wymyty, zdezynfekowany i wysuszony.</w:t>
      </w:r>
    </w:p>
    <w:p w:rsidR="006A640A" w:rsidRPr="00BE5835" w:rsidRDefault="006A640A" w:rsidP="00BE5835">
      <w:pPr>
        <w:pStyle w:val="Akapitzlist"/>
        <w:numPr>
          <w:ilvl w:val="0"/>
          <w:numId w:val="59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bCs/>
          <w:sz w:val="22"/>
          <w:szCs w:val="22"/>
          <w:lang w:eastAsia="pl-PL"/>
        </w:rPr>
      </w:pPr>
      <w:r w:rsidRPr="00BE5835">
        <w:rPr>
          <w:rFonts w:ascii="Calibri" w:hAnsi="Calibri" w:cs="Calibri"/>
          <w:bCs/>
          <w:sz w:val="22"/>
          <w:szCs w:val="22"/>
          <w:lang w:eastAsia="pl-PL"/>
        </w:rPr>
        <w:t>Ściereczki do mycia i dezynfekcji powierzchni:</w:t>
      </w:r>
      <w:r w:rsidR="00BF37D9" w:rsidRPr="00BE5835">
        <w:rPr>
          <w:rFonts w:ascii="Calibri" w:hAnsi="Calibri" w:cs="Calibri"/>
          <w:bCs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Zamawiający wymaga w strefie medycznej stosowania ściereczek jednorazowych z zachowaniem </w:t>
      </w:r>
      <w:r w:rsidRPr="00BE5835">
        <w:rPr>
          <w:rFonts w:ascii="Calibri" w:hAnsi="Calibri" w:cs="Calibri"/>
          <w:bCs/>
          <w:sz w:val="22"/>
          <w:szCs w:val="22"/>
          <w:lang w:eastAsia="pl-PL"/>
        </w:rPr>
        <w:t>kolorów:</w:t>
      </w: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 xml:space="preserve"> </w:t>
      </w:r>
    </w:p>
    <w:p w:rsidR="006A640A" w:rsidRPr="00BE5835" w:rsidRDefault="006A640A" w:rsidP="00BE5835">
      <w:pPr>
        <w:pStyle w:val="Akapitzlist"/>
        <w:numPr>
          <w:ilvl w:val="0"/>
          <w:numId w:val="11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kolor biały – dezynfekcja</w:t>
      </w:r>
      <w:r w:rsidR="00787DB6" w:rsidRPr="00BE5835">
        <w:rPr>
          <w:rFonts w:ascii="Calibri" w:hAnsi="Calibri" w:cs="Calibri"/>
          <w:sz w:val="22"/>
          <w:szCs w:val="22"/>
          <w:lang w:eastAsia="pl-PL"/>
        </w:rPr>
        <w:t>,</w:t>
      </w:r>
    </w:p>
    <w:p w:rsidR="006A640A" w:rsidRPr="00BE5835" w:rsidRDefault="006A640A" w:rsidP="00BE5835">
      <w:pPr>
        <w:pStyle w:val="Akapitzlist"/>
        <w:numPr>
          <w:ilvl w:val="0"/>
          <w:numId w:val="11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kolor niebieski – meble, sprzęty znajdujące się we wszystkich powierzchniach z wyjątkiem łazienek i sanitariatów</w:t>
      </w:r>
      <w:r w:rsidR="00787DB6" w:rsidRPr="00BE5835">
        <w:rPr>
          <w:rFonts w:ascii="Calibri" w:hAnsi="Calibri" w:cs="Calibri"/>
          <w:sz w:val="22"/>
          <w:szCs w:val="22"/>
          <w:lang w:eastAsia="pl-PL"/>
        </w:rPr>
        <w:t>,</w:t>
      </w:r>
    </w:p>
    <w:p w:rsidR="006A640A" w:rsidRPr="00BE5835" w:rsidRDefault="006A640A" w:rsidP="00BE5835">
      <w:pPr>
        <w:pStyle w:val="Akapitzlist"/>
        <w:numPr>
          <w:ilvl w:val="0"/>
          <w:numId w:val="11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kolor żółty – </w:t>
      </w:r>
      <w:r w:rsidR="00F728EA" w:rsidRPr="00BE5835">
        <w:rPr>
          <w:rFonts w:ascii="Calibri" w:hAnsi="Calibri" w:cs="Calibri"/>
          <w:sz w:val="22"/>
          <w:szCs w:val="22"/>
          <w:lang w:eastAsia="pl-PL"/>
        </w:rPr>
        <w:t xml:space="preserve"> pomieszczenia zabiegowe, przygotowawcze, punkty pobrań badań, pracownie diagnostyczne</w:t>
      </w:r>
      <w:r w:rsidR="00787DB6" w:rsidRPr="00BE5835">
        <w:rPr>
          <w:rFonts w:ascii="Calibri" w:hAnsi="Calibri" w:cs="Calibri"/>
          <w:sz w:val="22"/>
          <w:szCs w:val="22"/>
          <w:lang w:eastAsia="pl-PL"/>
        </w:rPr>
        <w:t>,</w:t>
      </w:r>
    </w:p>
    <w:p w:rsidR="006A640A" w:rsidRPr="00BE5835" w:rsidRDefault="006A640A" w:rsidP="00BE5835">
      <w:pPr>
        <w:pStyle w:val="Akapitzlist"/>
        <w:numPr>
          <w:ilvl w:val="0"/>
          <w:numId w:val="11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kolor czerwony</w:t>
      </w:r>
      <w:r w:rsidR="002B1B78"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- </w:t>
      </w:r>
      <w:r w:rsidR="00F728EA" w:rsidRPr="00BE5835">
        <w:rPr>
          <w:rFonts w:ascii="Calibri" w:hAnsi="Calibri" w:cs="Calibri"/>
          <w:sz w:val="22"/>
          <w:szCs w:val="22"/>
          <w:lang w:eastAsia="pl-PL"/>
        </w:rPr>
        <w:t xml:space="preserve">pomieszczenia sanitarne , toalety, brudowniki, </w:t>
      </w:r>
      <w:r w:rsidR="005E7CC0" w:rsidRPr="00BE5835">
        <w:rPr>
          <w:rFonts w:ascii="Calibri" w:hAnsi="Calibri" w:cs="Calibri"/>
          <w:sz w:val="22"/>
          <w:szCs w:val="22"/>
          <w:lang w:eastAsia="pl-PL"/>
        </w:rPr>
        <w:t>łazienki</w:t>
      </w:r>
    </w:p>
    <w:p w:rsidR="006A640A" w:rsidRPr="00BE5835" w:rsidRDefault="006A640A" w:rsidP="00BE5835">
      <w:pPr>
        <w:pStyle w:val="Akapitzlist"/>
        <w:numPr>
          <w:ilvl w:val="0"/>
          <w:numId w:val="5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Sprzęt i urządzenia do maszynowego utrzymania czystości, konserwacji posadzek i dezynfekcji.</w:t>
      </w:r>
    </w:p>
    <w:p w:rsidR="00B67EBE" w:rsidRPr="00BE5835" w:rsidRDefault="006A640A" w:rsidP="00BE5835">
      <w:pPr>
        <w:pStyle w:val="Akapitzlist"/>
        <w:numPr>
          <w:ilvl w:val="0"/>
          <w:numId w:val="68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Stosowanie maszyn uzasadnione jest potrzebą codziennego mycia, okresowego doczyszczania i konserwacji podłóg oraz skutecznej dekontaminacji pomieszczeń i wyposażenia dostosowanej do występujących potrzeb i zagrożeń.</w:t>
      </w:r>
    </w:p>
    <w:p w:rsidR="006A640A" w:rsidRPr="00BE5835" w:rsidRDefault="006A640A" w:rsidP="00BE5835">
      <w:pPr>
        <w:pStyle w:val="Akapitzlist"/>
        <w:numPr>
          <w:ilvl w:val="0"/>
          <w:numId w:val="68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Szczotki, elementy szorujące powinna cechować możliwość łatwego wypłukania resztek brudu, odporność na preparaty dezynfekcyjne,</w:t>
      </w:r>
    </w:p>
    <w:p w:rsidR="006A640A" w:rsidRPr="00BE5835" w:rsidRDefault="006A640A" w:rsidP="00BE5835">
      <w:pPr>
        <w:pStyle w:val="Akapitzlist"/>
        <w:numPr>
          <w:ilvl w:val="0"/>
          <w:numId w:val="6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Sprzęt wykorzystywany do utrzymania czystości  może być używany tylko w obiektach </w:t>
      </w:r>
      <w:r w:rsidR="00CC71F2" w:rsidRPr="00BE5835">
        <w:rPr>
          <w:rFonts w:ascii="Calibri" w:hAnsi="Calibri" w:cs="Calibri"/>
          <w:b/>
          <w:sz w:val="22"/>
          <w:szCs w:val="22"/>
          <w:lang w:eastAsia="pl-PL"/>
        </w:rPr>
        <w:t>Szpitala Barlinek</w:t>
      </w:r>
      <w:r w:rsidR="002B1B78" w:rsidRPr="00BE5835">
        <w:rPr>
          <w:rFonts w:ascii="Calibri" w:hAnsi="Calibri" w:cs="Calibri"/>
          <w:b/>
          <w:sz w:val="22"/>
          <w:szCs w:val="22"/>
          <w:lang w:eastAsia="pl-PL"/>
        </w:rPr>
        <w:t>.</w:t>
      </w:r>
    </w:p>
    <w:p w:rsidR="006A640A" w:rsidRPr="00BE5835" w:rsidRDefault="006A640A" w:rsidP="00BE5835">
      <w:pPr>
        <w:pStyle w:val="Akapitzlist"/>
        <w:numPr>
          <w:ilvl w:val="0"/>
          <w:numId w:val="5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 xml:space="preserve">Preparaty </w:t>
      </w:r>
      <w:r w:rsidRPr="00BE5835">
        <w:rPr>
          <w:rFonts w:ascii="Calibri" w:hAnsi="Calibri" w:cs="Calibri"/>
          <w:b/>
          <w:sz w:val="22"/>
          <w:szCs w:val="22"/>
        </w:rPr>
        <w:t>myjące do utrzymania czystości.</w:t>
      </w:r>
    </w:p>
    <w:p w:rsidR="006A640A" w:rsidRPr="00BE5835" w:rsidRDefault="006A640A" w:rsidP="00BE5835">
      <w:pPr>
        <w:pStyle w:val="Akapitzlist"/>
        <w:numPr>
          <w:ilvl w:val="0"/>
          <w:numId w:val="69"/>
        </w:numPr>
        <w:spacing w:before="100" w:beforeAutospacing="1" w:after="100" w:afterAutospacing="1" w:line="276" w:lineRule="auto"/>
        <w:rPr>
          <w:rFonts w:ascii="Calibri" w:hAnsi="Calibri" w:cs="Calibri"/>
          <w:bCs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Preparaty myjące</w:t>
      </w: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bCs/>
          <w:sz w:val="22"/>
          <w:szCs w:val="22"/>
        </w:rPr>
        <w:t xml:space="preserve">stosowane w pomieszczeniach szpitalnych, powinny cechować się przede wszystkim wysoką skutecznością mycia. </w:t>
      </w:r>
    </w:p>
    <w:p w:rsidR="006A640A" w:rsidRPr="00BE5835" w:rsidRDefault="006A640A" w:rsidP="00BE5835">
      <w:pPr>
        <w:pStyle w:val="Akapitzlist"/>
        <w:numPr>
          <w:ilvl w:val="0"/>
          <w:numId w:val="69"/>
        </w:numPr>
        <w:spacing w:before="100" w:beforeAutospacing="1" w:after="100" w:afterAutospacing="1" w:line="276" w:lineRule="auto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Cs/>
          <w:sz w:val="22"/>
          <w:szCs w:val="22"/>
        </w:rPr>
        <w:t>Powinny być dobrane do rodzaju mytej powierzchni i powinny wykazywać:</w:t>
      </w:r>
    </w:p>
    <w:p w:rsidR="006A640A" w:rsidRPr="00BE5835" w:rsidRDefault="006A640A" w:rsidP="00BE5835">
      <w:pPr>
        <w:pStyle w:val="Akapitzlist"/>
        <w:numPr>
          <w:ilvl w:val="0"/>
          <w:numId w:val="70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lastRenderedPageBreak/>
        <w:t>brak ujemnego wpływu na myte powierzchnie -  związki chemiczne w nich zawarte w żaden sposób nie powinny uszkadzać czyszczonych powierzchni i sprzętów (dotyczy to zarówno zmian właściwości fizycz</w:t>
      </w:r>
      <w:r w:rsidR="00787DB6" w:rsidRPr="00BE5835">
        <w:rPr>
          <w:rFonts w:ascii="Calibri" w:hAnsi="Calibri" w:cs="Calibri"/>
          <w:sz w:val="22"/>
          <w:szCs w:val="22"/>
          <w:lang w:eastAsia="pl-PL"/>
        </w:rPr>
        <w:t>nych jak i chemicznych tworzyw),</w:t>
      </w:r>
    </w:p>
    <w:p w:rsidR="006A640A" w:rsidRPr="00BE5835" w:rsidRDefault="00CC71F2" w:rsidP="00BE5835">
      <w:pPr>
        <w:pStyle w:val="Akapitzlist"/>
        <w:numPr>
          <w:ilvl w:val="0"/>
          <w:numId w:val="70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łatwość</w:t>
      </w:r>
      <w:r w:rsidR="006A640A" w:rsidRPr="00BE5835">
        <w:rPr>
          <w:rFonts w:ascii="Calibri" w:hAnsi="Calibri" w:cs="Calibri"/>
          <w:sz w:val="22"/>
          <w:szCs w:val="22"/>
          <w:lang w:eastAsia="pl-PL"/>
        </w:rPr>
        <w:t xml:space="preserve"> użytkowania – zastosowanie systemów dozujących, wykorzystanie dozowników spryskujących, odpowiednich butelek z dozownikiem np. do mycia WC </w:t>
      </w:r>
      <w:r w:rsidR="00787DB6" w:rsidRPr="00BE5835">
        <w:rPr>
          <w:rFonts w:ascii="Calibri" w:hAnsi="Calibri" w:cs="Calibri"/>
          <w:sz w:val="22"/>
          <w:szCs w:val="22"/>
          <w:lang w:eastAsia="pl-PL"/>
        </w:rPr>
        <w:t>,</w:t>
      </w:r>
    </w:p>
    <w:p w:rsidR="006A640A" w:rsidRPr="00BE5835" w:rsidRDefault="006A640A" w:rsidP="00BE5835">
      <w:pPr>
        <w:pStyle w:val="Akapitzlist"/>
        <w:numPr>
          <w:ilvl w:val="0"/>
          <w:numId w:val="70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właściwości umożliwiające  stosowanie ich  w sposób tradycyjny (mycie ręczne) jak również </w:t>
      </w:r>
      <w:r w:rsidR="00CC71F2"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>przy użyciu maszyn czyszczących.</w:t>
      </w:r>
    </w:p>
    <w:p w:rsidR="006A640A" w:rsidRPr="00BE5835" w:rsidRDefault="006A640A" w:rsidP="00BE5835">
      <w:pPr>
        <w:pStyle w:val="Akapitzlist"/>
        <w:numPr>
          <w:ilvl w:val="0"/>
          <w:numId w:val="70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środki do czyszczenia sanitariatów powinny posiadać właściwości czyszczące, i mieć zastosowanie na wszystkie kwasoodporne powierzchnie. </w:t>
      </w:r>
    </w:p>
    <w:p w:rsidR="006A640A" w:rsidRPr="00BE5835" w:rsidRDefault="006A640A" w:rsidP="00BE5835">
      <w:pPr>
        <w:pStyle w:val="Akapitzlist"/>
        <w:numPr>
          <w:ilvl w:val="0"/>
          <w:numId w:val="70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środki do czyszczenia powierzchni emaliowanych, ceramicznych, chromowanych powinny być łatwe do dozowania i nanoszenia na czyszczoną powierzchnię, nie powinny pozostawiać smug, rysować powierzchni, korodować.</w:t>
      </w:r>
    </w:p>
    <w:p w:rsidR="006A640A" w:rsidRPr="00BE5835" w:rsidRDefault="006A640A" w:rsidP="00BE5835">
      <w:pPr>
        <w:pStyle w:val="Akapitzlist"/>
        <w:numPr>
          <w:ilvl w:val="0"/>
          <w:numId w:val="69"/>
        </w:numPr>
        <w:spacing w:before="100" w:beforeAutospacing="1" w:after="100" w:afterAutospacing="1" w:line="276" w:lineRule="auto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Przygotowując roztwór myjący należy korzystać z profesjonalnych środków myjących oraz z systemów dozujących w celu uzyskania określonego/ wymaganego stężenia roztworu roboczego.</w:t>
      </w:r>
    </w:p>
    <w:p w:rsidR="006A640A" w:rsidRPr="00BE5835" w:rsidRDefault="006A640A" w:rsidP="00BE5835">
      <w:pPr>
        <w:pStyle w:val="Akapitzlist"/>
        <w:numPr>
          <w:ilvl w:val="0"/>
          <w:numId w:val="56"/>
        </w:numPr>
        <w:suppressAutoHyphens w:val="0"/>
        <w:spacing w:after="160" w:line="276" w:lineRule="auto"/>
        <w:contextualSpacing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Preparaty dezynfekcyjne do utrzymania higieny szpitalnej.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pacing w:line="276" w:lineRule="auto"/>
        <w:rPr>
          <w:rFonts w:ascii="Calibri" w:hAnsi="Calibri" w:cs="Calibri"/>
          <w:bCs/>
          <w:sz w:val="22"/>
          <w:szCs w:val="22"/>
          <w:lang w:eastAsia="pl-PL"/>
        </w:rPr>
      </w:pPr>
      <w:r w:rsidRPr="00BE5835">
        <w:rPr>
          <w:rFonts w:ascii="Calibri" w:hAnsi="Calibri" w:cs="Calibri"/>
          <w:bCs/>
          <w:sz w:val="22"/>
          <w:szCs w:val="22"/>
          <w:lang w:eastAsia="pl-PL"/>
        </w:rPr>
        <w:t xml:space="preserve">Stosowane środki dezynfekcyjne muszą </w:t>
      </w:r>
      <w:r w:rsidR="00F728EA" w:rsidRPr="00BE5835">
        <w:rPr>
          <w:rFonts w:ascii="Calibri" w:hAnsi="Calibri" w:cs="Calibri"/>
          <w:bCs/>
          <w:sz w:val="22"/>
          <w:szCs w:val="22"/>
          <w:lang w:eastAsia="pl-PL"/>
        </w:rPr>
        <w:t xml:space="preserve"> być dedykowane do odpowiednich obszarów medycznych  i </w:t>
      </w:r>
      <w:r w:rsidRPr="00BE5835">
        <w:rPr>
          <w:rFonts w:ascii="Calibri" w:hAnsi="Calibri" w:cs="Calibri"/>
          <w:bCs/>
          <w:sz w:val="22"/>
          <w:szCs w:val="22"/>
          <w:lang w:eastAsia="pl-PL"/>
        </w:rPr>
        <w:t>charakteryzować się:</w:t>
      </w:r>
    </w:p>
    <w:p w:rsidR="006A640A" w:rsidRPr="00BE5835" w:rsidRDefault="006A640A" w:rsidP="00BE5835">
      <w:pPr>
        <w:pStyle w:val="Akapitzlist"/>
        <w:numPr>
          <w:ilvl w:val="0"/>
          <w:numId w:val="72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szerokim spektrum działania; spektrum powinno być dostosowane do zagrożenia</w:t>
      </w:r>
    </w:p>
    <w:p w:rsidR="006A640A" w:rsidRPr="00BE5835" w:rsidRDefault="006A640A" w:rsidP="00BE5835">
      <w:pPr>
        <w:pStyle w:val="Akapitzlist"/>
        <w:numPr>
          <w:ilvl w:val="0"/>
          <w:numId w:val="72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łatwością sporządzania roztworów roboczych;</w:t>
      </w:r>
    </w:p>
    <w:p w:rsidR="006A640A" w:rsidRPr="00BE5835" w:rsidRDefault="006A640A" w:rsidP="00BE5835">
      <w:pPr>
        <w:pStyle w:val="Akapitzlist"/>
        <w:numPr>
          <w:ilvl w:val="0"/>
          <w:numId w:val="72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niskim skutecznym stężeniem roztworów roboczych;</w:t>
      </w:r>
    </w:p>
    <w:p w:rsidR="006A640A" w:rsidRPr="00BE5835" w:rsidRDefault="006A640A" w:rsidP="00BE5835">
      <w:pPr>
        <w:pStyle w:val="Akapitzlist"/>
        <w:numPr>
          <w:ilvl w:val="0"/>
          <w:numId w:val="72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jak najkrótszym czasem działania potrzebnym do osiągnięcia deklarowanych zdolności biobójczych;</w:t>
      </w:r>
    </w:p>
    <w:p w:rsidR="006A640A" w:rsidRPr="00BE5835" w:rsidRDefault="006A640A" w:rsidP="00BE5835">
      <w:pPr>
        <w:pStyle w:val="Akapitzlist"/>
        <w:numPr>
          <w:ilvl w:val="0"/>
          <w:numId w:val="72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brakiem oddziaływania na materiały, z których wykonane są powierzchnie poddawane dezynfekcji;</w:t>
      </w:r>
    </w:p>
    <w:p w:rsidR="006A640A" w:rsidRPr="00BE5835" w:rsidRDefault="006A640A" w:rsidP="00BE5835">
      <w:pPr>
        <w:pStyle w:val="Akapitzlist"/>
        <w:numPr>
          <w:ilvl w:val="0"/>
          <w:numId w:val="72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nie zawierać aldehydów i fenoli,</w:t>
      </w:r>
    </w:p>
    <w:p w:rsidR="006A640A" w:rsidRPr="00BE5835" w:rsidRDefault="006A640A" w:rsidP="00BE5835">
      <w:pPr>
        <w:pStyle w:val="Akapitzlist"/>
        <w:numPr>
          <w:ilvl w:val="0"/>
          <w:numId w:val="72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wykazywać odpowiednią trwałość roztworów użytkowych;</w:t>
      </w:r>
    </w:p>
    <w:p w:rsidR="006A640A" w:rsidRPr="00BE5835" w:rsidRDefault="006A640A" w:rsidP="00BE5835">
      <w:pPr>
        <w:pStyle w:val="Akapitzlist"/>
        <w:numPr>
          <w:ilvl w:val="0"/>
          <w:numId w:val="72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niskim stopniem toksyczności;</w:t>
      </w:r>
    </w:p>
    <w:p w:rsidR="006A640A" w:rsidRPr="00BE5835" w:rsidRDefault="006A640A" w:rsidP="00BE5835">
      <w:pPr>
        <w:pStyle w:val="Akapitzlist"/>
        <w:numPr>
          <w:ilvl w:val="0"/>
          <w:numId w:val="72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możliwością stosowania w obecności pacjentów (brak działania drażniącego i uczulającego);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Roztwory środków dezynfekcyjnych powinny:</w:t>
      </w:r>
    </w:p>
    <w:p w:rsidR="006A640A" w:rsidRPr="00BE5835" w:rsidRDefault="006A640A" w:rsidP="00BE5835">
      <w:pPr>
        <w:pStyle w:val="Akapitzlist"/>
        <w:numPr>
          <w:ilvl w:val="0"/>
          <w:numId w:val="73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być sporządzane zgodnie z zaleceniami producenta używając odpowiedniego do poziomu zanieczyszczenia stężenia roztworu roboczego oraz zalecanej temperatury,</w:t>
      </w:r>
    </w:p>
    <w:p w:rsidR="006A640A" w:rsidRPr="00BE5835" w:rsidRDefault="006A640A" w:rsidP="00BE5835">
      <w:pPr>
        <w:pStyle w:val="Akapitzlist"/>
        <w:numPr>
          <w:ilvl w:val="0"/>
          <w:numId w:val="73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pojemniki z roztworem powinny być opisane: nazwą preparatu, stężeniem roztworu, datą  i godziną przygotowania roztworu, nazwiskiem osoby przygotowującej roztwór.</w:t>
      </w:r>
    </w:p>
    <w:p w:rsidR="006A640A" w:rsidRPr="00BE5835" w:rsidRDefault="006A640A" w:rsidP="00BE5835">
      <w:pPr>
        <w:pStyle w:val="Akapitzlist"/>
        <w:numPr>
          <w:ilvl w:val="0"/>
          <w:numId w:val="73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podczas przygotowania roztworów należy stosować środki ochrony indywidualnej.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Stosowanie preparatów dezynfekcyjnych za pomocą spryskiwaczy, bez względu na    rodzaj substancji aktywnej, powinna być ograniczona do małych i/lub trudno dostępnych  powierzchni.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Preparaty muszą spełniać wymagania obowiązujących przepisów i muszą być tak</w:t>
      </w:r>
      <w:r w:rsidR="00CC71F2"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d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obrane, by można je było stosować w obecności pacjentów. 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lastRenderedPageBreak/>
        <w:t>Preparaty do sanitariatów, urządzeń sanitarnych powinny w składzie zawierać chlor,</w:t>
      </w:r>
      <w:r w:rsidR="00CC71F2"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powinny być aktywne w obecności substancji organicznych o szerokim spektrum działania (B, Tbc, V, F, S) w zależności od zagrożenia.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Preparaty do dezynfekcji powierzchni mających kontakt z żywnością – dopuszczenie do kontaktu z żywnością, bez aldehydów, formaldehydu, spektrum stosowne do zagrożenia.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Przygotowanie preparatów stos</w:t>
      </w:r>
      <w:r w:rsidR="00CC71F2" w:rsidRPr="00BE5835">
        <w:rPr>
          <w:rFonts w:ascii="Calibri" w:hAnsi="Calibri" w:cs="Calibri"/>
          <w:color w:val="000000"/>
          <w:sz w:val="22"/>
          <w:szCs w:val="22"/>
          <w:lang w:eastAsia="pl-PL"/>
        </w:rPr>
        <w:t>owanych do utrzymania czystości:</w:t>
      </w:r>
    </w:p>
    <w:p w:rsidR="006A640A" w:rsidRPr="00BE5835" w:rsidRDefault="006A640A" w:rsidP="00BE5835">
      <w:pPr>
        <w:pStyle w:val="Akapitzlist"/>
        <w:numPr>
          <w:ilvl w:val="0"/>
          <w:numId w:val="74"/>
        </w:numPr>
        <w:tabs>
          <w:tab w:val="left" w:pos="1456"/>
        </w:tabs>
        <w:suppressAutoHyphens w:val="0"/>
        <w:spacing w:after="160" w:line="276" w:lineRule="auto"/>
        <w:ind w:right="1555"/>
        <w:contextualSpacing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używane w procedurze preparaty myjące i dezynfekujące należy przygotowywać i stosować wg. zaleceń producenta, używać odpowiednio do poziomu zanieczyszczenia;</w:t>
      </w:r>
    </w:p>
    <w:p w:rsidR="006A640A" w:rsidRPr="00BE5835" w:rsidRDefault="006A640A" w:rsidP="00BE5835">
      <w:pPr>
        <w:pStyle w:val="Akapitzlist"/>
        <w:numPr>
          <w:ilvl w:val="0"/>
          <w:numId w:val="74"/>
        </w:numPr>
        <w:tabs>
          <w:tab w:val="left" w:pos="1456"/>
        </w:tabs>
        <w:spacing w:line="276" w:lineRule="auto"/>
        <w:ind w:right="1555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do przygotowania roztworu roboczego należy używać wyłącznie profesjonalnych, dostarczanych przez producenta i przeznaczonych do określonego preparatu – systemów dozujących, miarek , dozowników;</w:t>
      </w:r>
    </w:p>
    <w:p w:rsidR="006A640A" w:rsidRPr="00BE5835" w:rsidRDefault="006A640A" w:rsidP="00BE5835">
      <w:pPr>
        <w:pStyle w:val="Akapitzlist"/>
        <w:numPr>
          <w:ilvl w:val="0"/>
          <w:numId w:val="74"/>
        </w:numPr>
        <w:tabs>
          <w:tab w:val="left" w:pos="1456"/>
        </w:tabs>
        <w:spacing w:line="276" w:lineRule="auto"/>
        <w:ind w:right="1555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roztwór roboczy musi być przygotowany według zasady: ilość wody + ilość koncentratu = całkowita objętość roztworu dezynfekcyjnego.;</w:t>
      </w:r>
    </w:p>
    <w:p w:rsidR="006A640A" w:rsidRPr="00BE5835" w:rsidRDefault="006A640A" w:rsidP="00BE5835">
      <w:pPr>
        <w:pStyle w:val="Akapitzlist"/>
        <w:numPr>
          <w:ilvl w:val="0"/>
          <w:numId w:val="74"/>
        </w:numPr>
        <w:tabs>
          <w:tab w:val="left" w:pos="1456"/>
        </w:tabs>
        <w:spacing w:line="276" w:lineRule="auto"/>
        <w:ind w:right="1555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nie wolno do roztworów roboczych środków dezynfekcyjnych dodawać detergentów ani innych substancji chemicznych, gdyż mogą one osłabić lub znieść działanie dezynfekcyjne substancji aktywnej zawartej w preparacie;</w:t>
      </w:r>
    </w:p>
    <w:p w:rsidR="006A640A" w:rsidRPr="00BE5835" w:rsidRDefault="006A640A" w:rsidP="00BE5835">
      <w:pPr>
        <w:pStyle w:val="Akapitzlist"/>
        <w:numPr>
          <w:ilvl w:val="0"/>
          <w:numId w:val="74"/>
        </w:numPr>
        <w:tabs>
          <w:tab w:val="left" w:pos="1456"/>
        </w:tabs>
        <w:spacing w:line="276" w:lineRule="auto"/>
        <w:ind w:right="1555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preparaty należy przechowywać w oryginalnych, zamkniętych opakowaniach, w miejscu niedostępnym dla osób niepowołanych w warunkach przechowywania określonych przez producenta w karcie charakterystyki ;</w:t>
      </w:r>
    </w:p>
    <w:p w:rsidR="006A640A" w:rsidRPr="00BE5835" w:rsidRDefault="006A640A" w:rsidP="00BE5835">
      <w:pPr>
        <w:pStyle w:val="Akapitzlist"/>
        <w:numPr>
          <w:ilvl w:val="0"/>
          <w:numId w:val="74"/>
        </w:numPr>
        <w:tabs>
          <w:tab w:val="left" w:pos="1456"/>
        </w:tabs>
        <w:spacing w:line="276" w:lineRule="auto"/>
        <w:ind w:right="1555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osoby przygotowujące roztwory robocze, bez względu na rodzaj substancji aktywnej zawartej w preparacie, powinny stosować sprzęt ochrony osobistej;</w:t>
      </w:r>
    </w:p>
    <w:p w:rsidR="006A640A" w:rsidRPr="00BE5835" w:rsidRDefault="006A640A" w:rsidP="00BE5835">
      <w:pPr>
        <w:pStyle w:val="Akapitzlist"/>
        <w:numPr>
          <w:ilvl w:val="0"/>
          <w:numId w:val="74"/>
        </w:numPr>
        <w:tabs>
          <w:tab w:val="left" w:pos="1456"/>
        </w:tabs>
        <w:spacing w:line="276" w:lineRule="auto"/>
        <w:ind w:right="1555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pojemniki zawierające roztwory użytkowe preparatu, powinny być oznakowane następujący sposób: nazwa preparatu, stężenie, data sporządzenia roztworu, dane identyfikujące osobę przygotowującej;</w:t>
      </w:r>
    </w:p>
    <w:p w:rsidR="006A640A" w:rsidRPr="00BE5835" w:rsidRDefault="006A640A" w:rsidP="00BE5835">
      <w:pPr>
        <w:pStyle w:val="Akapitzlist"/>
        <w:numPr>
          <w:ilvl w:val="0"/>
          <w:numId w:val="74"/>
        </w:numPr>
        <w:tabs>
          <w:tab w:val="left" w:pos="1456"/>
        </w:tabs>
        <w:spacing w:line="276" w:lineRule="auto"/>
        <w:ind w:right="1555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podczas przygotowywania roztworu roboczego należy przestrzegać kolejności postępowania:</w:t>
      </w:r>
    </w:p>
    <w:p w:rsidR="006A640A" w:rsidRPr="00BE5835" w:rsidRDefault="006A640A" w:rsidP="00BE5835">
      <w:pPr>
        <w:pStyle w:val="Akapitzlist"/>
        <w:numPr>
          <w:ilvl w:val="0"/>
          <w:numId w:val="75"/>
        </w:numPr>
        <w:tabs>
          <w:tab w:val="left" w:pos="1456"/>
        </w:tabs>
        <w:spacing w:line="276" w:lineRule="auto"/>
        <w:ind w:right="1555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najpierw odmierzyć odpowiednią ilość wody, którą przelewamy bezpośrednio do pojemnik roboczego, następnie dodać właściwą ilość preparatu myjącego dezynfekującego;</w:t>
      </w:r>
    </w:p>
    <w:p w:rsidR="006A640A" w:rsidRPr="00BE5835" w:rsidRDefault="006A640A" w:rsidP="00BE5835">
      <w:pPr>
        <w:pStyle w:val="Akapitzlist"/>
        <w:numPr>
          <w:ilvl w:val="0"/>
          <w:numId w:val="75"/>
        </w:numPr>
        <w:tabs>
          <w:tab w:val="left" w:pos="1456"/>
        </w:tabs>
        <w:spacing w:line="276" w:lineRule="auto"/>
        <w:ind w:right="1555"/>
        <w:jc w:val="both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</w:rPr>
        <w:t>zalecane metody sporządzania roztworów użytkowych o odpowiednim stężeniu to: stosowanie miarek ze skalą, koncentraty preparatów myjących/dezynfekcyjnych fabrycznie wyposażone w mechanizm dozujący, automatyczne urządzenia dozujące zarówno do preparatów myjących, jak i dezynfekcyjnych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hd w:val="clear" w:color="auto" w:fill="FFFFFF" w:themeFill="background1"/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Zamawiający wymaga przechowywania wszelkich środków używanych do wykonania zamówienia w oryginalnych opakowaniach. Zastrzega sobie również prawo do wglądu i kontroli zamawianych I używanych środków oraz sprzętu.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lastRenderedPageBreak/>
        <w:t xml:space="preserve">Wykonawca będzie realizował przedmiot zamówienia z zastosowaniem własnych profesjonalnych środków myjących, dezynfekcyjnych zawierających substancje aktywne wymagane przez </w:t>
      </w:r>
      <w:r w:rsidR="005A2637" w:rsidRPr="00BE5835">
        <w:rPr>
          <w:rFonts w:ascii="Calibri" w:hAnsi="Calibri" w:cs="Calibri"/>
          <w:color w:val="000000"/>
          <w:sz w:val="22"/>
          <w:szCs w:val="22"/>
          <w:lang w:eastAsia="pl-PL"/>
        </w:rPr>
        <w:t>Zamawiającego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w SWZ, 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Zaopatrzenie w środki (myjące, czyszczące, dezynfekcyjne, odkamieniające, nabłyszczające, konserwujące) realizuje Wykonawca z zapewnieniem ich odpowiedniej ilości.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Zamawiający nie dopuszcza do stosowania opakowań zastępczych.</w:t>
      </w:r>
    </w:p>
    <w:p w:rsidR="006A640A" w:rsidRPr="00BE5835" w:rsidRDefault="006A640A" w:rsidP="00BE5835">
      <w:pPr>
        <w:pStyle w:val="Akapitzlist"/>
        <w:numPr>
          <w:ilvl w:val="0"/>
          <w:numId w:val="71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Zamawiający zastrzega możliwość zwiększenia zapotrzebowania na poszczególne preparaty dezynfekcyjne z uwagi na sytuację epidemiologiczną, jaka może wystąpić w środowisku szpitalnym oraz w związku z możliwością poszerzenia działalności podstawowej ( np. powstanie nowej komórki organizacyjnej).</w:t>
      </w:r>
    </w:p>
    <w:p w:rsidR="006A640A" w:rsidRPr="00BE5835" w:rsidRDefault="006A640A" w:rsidP="00BE5835">
      <w:pPr>
        <w:pStyle w:val="Akapitzlist"/>
        <w:numPr>
          <w:ilvl w:val="3"/>
          <w:numId w:val="57"/>
        </w:numPr>
        <w:suppressAutoHyphens w:val="0"/>
        <w:spacing w:before="100" w:beforeAutospacing="1" w:after="100" w:afterAutospacing="1" w:line="276" w:lineRule="auto"/>
        <w:ind w:left="567"/>
        <w:contextualSpacing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Ogólne wymagania w zakresie kadry Wykonawcy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Personel Wykonawcy nadzorujący realizację usługi współpracuje z Zespołem Kontroli Zakażeń Szpitalnych w zakresie realizacji usługi oraz z kierownictwem komórek organizacyjnych</w:t>
      </w:r>
      <w:r w:rsidRPr="00BE5835">
        <w:rPr>
          <w:rFonts w:ascii="Calibri" w:hAnsi="Calibri" w:cs="Calibri"/>
          <w:b/>
          <w:sz w:val="22"/>
          <w:szCs w:val="22"/>
          <w:lang w:eastAsia="pl-PL"/>
        </w:rPr>
        <w:t xml:space="preserve"> </w:t>
      </w:r>
      <w:r w:rsidR="00185612" w:rsidRPr="00BE5835">
        <w:rPr>
          <w:rFonts w:ascii="Calibri" w:hAnsi="Calibri" w:cs="Calibri"/>
          <w:b/>
          <w:sz w:val="22"/>
          <w:szCs w:val="22"/>
          <w:lang w:eastAsia="pl-PL"/>
        </w:rPr>
        <w:t xml:space="preserve"> Szpitala Barlinek.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after="160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Zamawiający wymaga stałego i szczegółowego nadzoru nad wykonywaniem czynności w ramach świadczonej usługi. Zapewnienie stałego kontaktu z osobami zarządzającymi: be</w:t>
      </w:r>
      <w:r w:rsidR="002912CA" w:rsidRPr="00BE5835">
        <w:rPr>
          <w:rFonts w:ascii="Calibri" w:hAnsi="Calibri" w:cs="Calibri"/>
          <w:sz w:val="22"/>
          <w:szCs w:val="22"/>
          <w:lang w:eastAsia="pl-PL"/>
        </w:rPr>
        <w:t xml:space="preserve">zpośredni w godzinach 7.00-14:35 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i telefoniczny oraz e- mailowy przez całą dobę.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after="160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Wykonawca jest zobowiązany do przejęcia od Zamawiającego</w:t>
      </w:r>
      <w:r w:rsidR="00185612"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="00185612" w:rsidRPr="00BE5835">
        <w:rPr>
          <w:rFonts w:ascii="Calibri" w:hAnsi="Calibri" w:cs="Calibri"/>
          <w:b/>
          <w:sz w:val="22"/>
          <w:szCs w:val="22"/>
          <w:lang w:eastAsia="pl-PL"/>
        </w:rPr>
        <w:t>Szpitala Barlinek</w:t>
      </w:r>
      <w:r w:rsidR="00185612"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>pracowników</w:t>
      </w:r>
      <w:r w:rsidRPr="00BE5835">
        <w:rPr>
          <w:rFonts w:ascii="Calibri" w:hAnsi="Calibri" w:cs="Calibri"/>
          <w:sz w:val="22"/>
          <w:szCs w:val="22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>w trybie 23’, którzy do tej pory wykonywali zakres usług będących przedmiotem zamówienia. Informacje szczegółowe dotyczące przekazywanych pracowni</w:t>
      </w:r>
      <w:r w:rsidR="00185612" w:rsidRPr="00BE5835">
        <w:rPr>
          <w:rFonts w:ascii="Calibri" w:hAnsi="Calibri" w:cs="Calibri"/>
          <w:sz w:val="22"/>
          <w:szCs w:val="22"/>
          <w:lang w:eastAsia="pl-PL"/>
        </w:rPr>
        <w:t xml:space="preserve">ków zawiera załącznik do </w:t>
      </w:r>
      <w:r w:rsidR="00185612" w:rsidRPr="00BE5835">
        <w:rPr>
          <w:rFonts w:ascii="Calibri" w:hAnsi="Calibri" w:cs="Calibri"/>
          <w:b/>
          <w:sz w:val="22"/>
          <w:szCs w:val="22"/>
          <w:lang w:eastAsia="pl-PL"/>
        </w:rPr>
        <w:t>SWZ nr 4.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after="160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 razie konieczności zatrudnienia dodatkowych pracowników do realizacji usługi Zamawiający wymaga zatrudnienia na podstawie umowy o pracę.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after="160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 przypadku  kon</w:t>
      </w:r>
      <w:r w:rsidR="006A3AF4" w:rsidRPr="00BE5835">
        <w:rPr>
          <w:rFonts w:ascii="Calibri" w:hAnsi="Calibri" w:cs="Calibri"/>
          <w:sz w:val="22"/>
          <w:szCs w:val="22"/>
          <w:lang w:eastAsia="pl-PL"/>
        </w:rPr>
        <w:t>ieczności zastępstw chorobowych</w:t>
      </w:r>
      <w:r w:rsidRPr="00BE5835">
        <w:rPr>
          <w:rFonts w:ascii="Calibri" w:hAnsi="Calibri" w:cs="Calibri"/>
          <w:sz w:val="22"/>
          <w:szCs w:val="22"/>
          <w:lang w:eastAsia="pl-PL"/>
        </w:rPr>
        <w:t>, urlopów czy innej absencji pracowników Zamawiający dopuszcza  realizację zastępstw przez pracowników zatrudnionych na podstawie umowy zlecenia.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Zatrudnieni pracownicy muszą być przeszkoleni w zakresie </w:t>
      </w:r>
      <w:r w:rsidR="00393BF4" w:rsidRPr="00BE5835">
        <w:rPr>
          <w:rFonts w:ascii="Calibri" w:hAnsi="Calibri" w:cs="Calibri"/>
          <w:sz w:val="22"/>
          <w:szCs w:val="22"/>
          <w:lang w:eastAsia="pl-PL"/>
        </w:rPr>
        <w:t>:</w:t>
      </w:r>
    </w:p>
    <w:p w:rsidR="006A640A" w:rsidRPr="00BE5835" w:rsidRDefault="006A640A" w:rsidP="00BE5835">
      <w:pPr>
        <w:pStyle w:val="Akapitzlist"/>
        <w:numPr>
          <w:ilvl w:val="0"/>
          <w:numId w:val="7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zasad przygotowania do pracy, stosowania środków ochrony indywidualnej</w:t>
      </w:r>
    </w:p>
    <w:p w:rsidR="006A640A" w:rsidRPr="00BE5835" w:rsidRDefault="006A640A" w:rsidP="00BE5835">
      <w:pPr>
        <w:pStyle w:val="Akapitzlist"/>
        <w:numPr>
          <w:ilvl w:val="0"/>
          <w:numId w:val="7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sposobu i kolejności sprzątania,</w:t>
      </w:r>
    </w:p>
    <w:p w:rsidR="006A640A" w:rsidRPr="00BE5835" w:rsidRDefault="006A640A" w:rsidP="00BE5835">
      <w:pPr>
        <w:pStyle w:val="Akapitzlist"/>
        <w:numPr>
          <w:ilvl w:val="0"/>
          <w:numId w:val="7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zastosowania i wykorzystania sprzętu, </w:t>
      </w:r>
    </w:p>
    <w:p w:rsidR="006A640A" w:rsidRPr="00BE5835" w:rsidRDefault="006A640A" w:rsidP="00BE5835">
      <w:pPr>
        <w:pStyle w:val="Akapitzlist"/>
        <w:numPr>
          <w:ilvl w:val="0"/>
          <w:numId w:val="7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stosowania materiałów i środków czystościowych,</w:t>
      </w:r>
    </w:p>
    <w:p w:rsidR="006A640A" w:rsidRPr="00BE5835" w:rsidRDefault="006A640A" w:rsidP="00BE5835">
      <w:pPr>
        <w:pStyle w:val="Akapitzlist"/>
        <w:numPr>
          <w:ilvl w:val="0"/>
          <w:numId w:val="7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stoso</w:t>
      </w:r>
      <w:r w:rsidR="006A3AF4" w:rsidRPr="00BE5835">
        <w:rPr>
          <w:rFonts w:ascii="Calibri" w:hAnsi="Calibri" w:cs="Calibri"/>
          <w:sz w:val="22"/>
          <w:szCs w:val="22"/>
          <w:lang w:eastAsia="pl-PL"/>
        </w:rPr>
        <w:t>wania preparatów chemicznych, (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zapoznanie podległego personelu z kartami charakterystyki preparatów dezynfekcyjnych i innych środków chemicznych spoczywa na wykonawcy), </w:t>
      </w:r>
    </w:p>
    <w:p w:rsidR="006A640A" w:rsidRPr="00BE5835" w:rsidRDefault="006A640A" w:rsidP="00BE5835">
      <w:pPr>
        <w:pStyle w:val="Akapitzlist"/>
        <w:numPr>
          <w:ilvl w:val="0"/>
          <w:numId w:val="7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utrzymania odpowiedniego poziomu czystości w zależności od wymogów higieniczno- sanitarnych pomieszczenia,</w:t>
      </w:r>
    </w:p>
    <w:p w:rsidR="006A640A" w:rsidRPr="00BE5835" w:rsidRDefault="006A640A" w:rsidP="00BE5835">
      <w:pPr>
        <w:pStyle w:val="Akapitzlist"/>
        <w:numPr>
          <w:ilvl w:val="0"/>
          <w:numId w:val="7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gospodarki odpadami, </w:t>
      </w:r>
    </w:p>
    <w:p w:rsidR="006A640A" w:rsidRPr="00BE5835" w:rsidRDefault="006A640A" w:rsidP="00BE5835">
      <w:pPr>
        <w:pStyle w:val="Akapitzlist"/>
        <w:numPr>
          <w:ilvl w:val="0"/>
          <w:numId w:val="7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postępowania z bielizną szpitalną, w tym ze szczególnym uwzględnieniem gospodarki bielizną szpitalną, </w:t>
      </w:r>
    </w:p>
    <w:p w:rsidR="006A640A" w:rsidRPr="00BE5835" w:rsidRDefault="006A640A" w:rsidP="00BE5835">
      <w:pPr>
        <w:pStyle w:val="Akapitzlist"/>
        <w:numPr>
          <w:ilvl w:val="0"/>
          <w:numId w:val="7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higieny rąk – (zasad mycia i dezynfekcji oraz właściwego przygotowania rąk do pracy), </w:t>
      </w:r>
    </w:p>
    <w:p w:rsidR="006A640A" w:rsidRPr="00BE5835" w:rsidRDefault="006A640A" w:rsidP="00BE5835">
      <w:pPr>
        <w:pStyle w:val="Akapitzlist"/>
        <w:numPr>
          <w:ilvl w:val="0"/>
          <w:numId w:val="7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postępowania poekspozycyjnego. 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Wykonawca musi dysponować personelem z doświadczeniem w pracy w podmiotach leczniczych. Zamawiający wymaga zatrudnienia personelu, który posiada doświadczenie i </w:t>
      </w:r>
      <w:r w:rsidRPr="00BE5835">
        <w:rPr>
          <w:rFonts w:ascii="Calibri" w:hAnsi="Calibri" w:cs="Calibri"/>
          <w:sz w:val="22"/>
          <w:szCs w:val="22"/>
          <w:lang w:eastAsia="pl-PL"/>
        </w:rPr>
        <w:lastRenderedPageBreak/>
        <w:t xml:space="preserve">umiejętność przeprowadzania procesów mycia i dezynfekcji w placówkach medycznych (szpitale). 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Szkolenie na stanowisku pracy pracowników przez siebie zatrudnionych, przeprowadza Wykonawca. Obowiązkiem kierownika nadzorującego ze strony Wykonawcy jest wstępne przeszkolenie pracownika na stanowisku pracy, oraz nadzór nad adaptacją zawodową.</w:t>
      </w: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Szkolenie i doskonalenie personelu powinno być realizowane w dwóch formach: </w:t>
      </w:r>
    </w:p>
    <w:p w:rsidR="006A640A" w:rsidRPr="00BE5835" w:rsidRDefault="006A640A" w:rsidP="00BE5835">
      <w:pPr>
        <w:pStyle w:val="Akapitzlist"/>
        <w:numPr>
          <w:ilvl w:val="0"/>
          <w:numId w:val="7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szkolenie wstępne, adaptacyjne, </w:t>
      </w:r>
    </w:p>
    <w:p w:rsidR="006A640A" w:rsidRPr="00BE5835" w:rsidRDefault="006A640A" w:rsidP="00BE5835">
      <w:pPr>
        <w:pStyle w:val="Akapitzlist"/>
        <w:numPr>
          <w:ilvl w:val="0"/>
          <w:numId w:val="7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okresowe szkolenia doskonalące. 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Wymagane jest przedstawienie harmonogramu szkoleń wraz z wykazem tematów i wskazaniem osób prowadzących szkolenie. Powyższe szkolenia doskonalące należy przeprowadzać przynajmniej 1 raz na kwartał lub częściej. Zamawiający wymaga przekazania ksero dokumentacji związanej z systematycznym szkoleniem podległego Wykonawcy personelu. Osoby nadzorujące procesy dezynfekcyjne muszą posiadać odpowiedni poziom wiedzy merytorycznej, udokumentowany zaświadczeniami np.: dotyczące zasad utrzymania czystości, zasad przygotowywania preparatów dezynfekcyjnych, higieny rąk, postępowania z odpadami medycznymi, postępowania poekspozycyjnego. 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Zapewnienie personelu z aktualnymi badaniami lekarskimi, z przeprowadzonymi szczepieniami WZW typ B. W przypadku zdarzenia „ekspozycji” – Wykonawca postępuje zgodnie z własną procedurą odnoszącą się do w/w zdarzenia. W pełnym zakresie zapewnia postępowanie poekspozycyjne.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Przestrzeganie zasad BHP – szkolenie pracowników w zakresie bhp oraz posiadanie aktualnych świadectw zdrowia, okresowych badań lekarskich i zaświadczenia o przeszkoleniu bhp na stanowisku pracy.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Pracowników Wykonawcy obowiązuje zachowanie dyskrecji i odpowiedniej postawy 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br/>
        <w:t xml:space="preserve">w stosunku do pacjentów, ich rodzin i personelu </w:t>
      </w:r>
      <w:r w:rsidR="00393BF4" w:rsidRPr="00BE5835">
        <w:rPr>
          <w:rFonts w:ascii="Calibri" w:hAnsi="Calibri" w:cs="Calibri"/>
          <w:b/>
          <w:color w:val="000000"/>
          <w:sz w:val="22"/>
          <w:szCs w:val="22"/>
          <w:lang w:eastAsia="pl-PL"/>
        </w:rPr>
        <w:t>Szpitala Barlinek.</w:t>
      </w:r>
    </w:p>
    <w:p w:rsidR="006A640A" w:rsidRPr="001E61BD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Spożywanie posiłków przez personel zatrudniony przez Wykonawcę odbywać się będzie w czasie </w:t>
      </w:r>
      <w:r w:rsidRPr="001E61BD">
        <w:rPr>
          <w:rFonts w:ascii="Calibri" w:hAnsi="Calibri" w:cs="Calibri"/>
          <w:color w:val="000000"/>
          <w:sz w:val="22"/>
          <w:szCs w:val="22"/>
          <w:lang w:eastAsia="pl-PL"/>
        </w:rPr>
        <w:t xml:space="preserve">wyznaczonych przerw, </w:t>
      </w:r>
      <w:r w:rsidRPr="001E61BD">
        <w:rPr>
          <w:rFonts w:ascii="Calibri" w:hAnsi="Calibri" w:cs="Calibri"/>
          <w:color w:val="000000" w:themeColor="text1"/>
          <w:sz w:val="22"/>
          <w:szCs w:val="22"/>
          <w:lang w:eastAsia="pl-PL"/>
        </w:rPr>
        <w:t xml:space="preserve">w pomieszczeniach socjalnych wydzielonych do tego celu. </w:t>
      </w:r>
    </w:p>
    <w:p w:rsidR="006A640A" w:rsidRPr="00595C98" w:rsidRDefault="00BC0B6E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595C98">
        <w:rPr>
          <w:rFonts w:ascii="Calibri" w:hAnsi="Calibri" w:cs="Calibri"/>
          <w:color w:val="000000" w:themeColor="text1"/>
          <w:sz w:val="22"/>
          <w:szCs w:val="22"/>
          <w:lang w:eastAsia="pl-PL"/>
        </w:rPr>
        <w:t>Zamawiający  zapewni dla pracowników Wykonawcy dostęp do pomieszczeń szatni</w:t>
      </w:r>
      <w:r w:rsidR="00595C98" w:rsidRPr="00595C98">
        <w:rPr>
          <w:rFonts w:ascii="Calibri" w:hAnsi="Calibri" w:cs="Calibri"/>
          <w:color w:val="000000" w:themeColor="text1"/>
          <w:sz w:val="22"/>
          <w:szCs w:val="22"/>
          <w:lang w:eastAsia="pl-PL"/>
        </w:rPr>
        <w:t>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highlight w:val="yellow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Wykonawca jest zobowiązany wyposażyć swoich pracowników w jednolite stroje robocze, oraz dbanie o utrzymanie ich w należytym stanie, obuwie, rękawice robocze, rękawice gospodarcze do przygotowywania roztworów środków dezynfekcyjnych, rękawice jednorazowe przy wykonywaniu czynności mycia, dezynfekcji, czynności pomocniczych i transportowych oraz w środki ochrony indywidualnej, konieczne do wykonywania codziennych obowiązków. W przypadku konieczności wykonywania czynności podczas izolacji pacjentów zarażonych SarsCoV2 specjalistyczną odzież ochronną: fartuchy ochronne, kombinezony, fartuchy barierowe, maski ochronne, chirurgiczne, FFP2, FFP3, inne, zapewnia Zamawiający.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Zamawiający wymaga, aby rotacje pracowników Wykonawcy pomiędzy poszczególnymi komórkami organizacyjnymi Zamawiającego, były ograniczone do niezbędnego minimum, ze względu na zapobieganie zakażeniom szpitalnym</w:t>
      </w:r>
      <w:r w:rsidR="007F6B74"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. 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Zamawiający wymaga, aby obszarach</w:t>
      </w:r>
      <w:r w:rsidR="00BC0B6E"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 medycznych 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niezbędne rotacje pracowników odbywały się płynnie, nie zakłócając rytmu pracy oddziału,</w:t>
      </w:r>
      <w:r w:rsidR="00BC0B6E"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zakładu </w:t>
      </w:r>
      <w:r w:rsidR="007F6B74"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po uprzednim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, udokumentowanym szkoleniu pracownika na zastępstwo. 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Zamawiający wymaga wyposażenie pracowników w profesjonalny sprzęt do prawidłowej realizacji usługi oraz preparaty do higieny rąk.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Personel Wykonawcy jest zobowiązany do zwrotu wszystkich przedmiotów znalezionych w pomieszczeniach szpitala przełożonemu w danej komórce organizacyjnej lub swojemu przełożonemu.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lastRenderedPageBreak/>
        <w:t>Personel Wykonawcy zobowiązany jest do przestrzegania zasad higieny osobistej i estetycznego wyglądu.</w:t>
      </w:r>
    </w:p>
    <w:p w:rsidR="006A640A" w:rsidRPr="00BE5835" w:rsidRDefault="006A640A" w:rsidP="00BE5835">
      <w:pPr>
        <w:pStyle w:val="Akapitzlist"/>
        <w:numPr>
          <w:ilvl w:val="0"/>
          <w:numId w:val="5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W czasie wykonywania czynności w oddziale pracownicy Wykonawcy mają obowiązek ściśle współpracować z pielęgniarką / położną oddziałowa /koordynującą, jej zastępczynią lub pielęgniarką/położną dyżurną.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b/>
          <w:bCs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V. Pozostałe wymagania i warunki realizacji usług:</w:t>
      </w:r>
    </w:p>
    <w:p w:rsidR="006A640A" w:rsidRPr="00BE5835" w:rsidRDefault="006A640A" w:rsidP="00BE5835">
      <w:pPr>
        <w:pStyle w:val="Akapitzlist"/>
        <w:numPr>
          <w:ilvl w:val="0"/>
          <w:numId w:val="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b/>
          <w:sz w:val="22"/>
          <w:szCs w:val="22"/>
          <w:u w:val="single"/>
          <w:lang w:eastAsia="pl-PL"/>
        </w:rPr>
      </w:pPr>
      <w:r w:rsidRPr="00BE5835">
        <w:rPr>
          <w:rFonts w:ascii="Calibri" w:hAnsi="Calibri" w:cs="Calibri"/>
          <w:b/>
          <w:color w:val="000000"/>
          <w:sz w:val="22"/>
          <w:szCs w:val="22"/>
          <w:lang w:eastAsia="pl-PL"/>
        </w:rPr>
        <w:t>Zamawiający wymaga zapewnienia stałego kontaktu z pracownikami nadzoru poprzez telefony komórkowe lub bezprzewodowe</w:t>
      </w:r>
      <w:r w:rsidRPr="00BE5835">
        <w:rPr>
          <w:rFonts w:ascii="Calibri" w:hAnsi="Calibri" w:cs="Calibri"/>
          <w:b/>
          <w:color w:val="000000"/>
          <w:sz w:val="22"/>
          <w:szCs w:val="22"/>
          <w:u w:val="single"/>
          <w:lang w:eastAsia="pl-PL"/>
        </w:rPr>
        <w:t>.</w:t>
      </w:r>
    </w:p>
    <w:p w:rsidR="006A640A" w:rsidRPr="00BE5835" w:rsidRDefault="006A640A" w:rsidP="00BE5835">
      <w:pPr>
        <w:pStyle w:val="Akapitzlist"/>
        <w:numPr>
          <w:ilvl w:val="0"/>
          <w:numId w:val="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 celu okresowej kontroli skuteczności przeprowadzanych procesów mycia i dezynfekcji oraz w sytuacjach uzasadnionych epidemiologicznie (np. ognisko epidemiczne) zamawiający zastrzega sobie możliwość okresowej kontroli w formie pobierania wymazów czystościowych z różnych powierzchni. W przypadku uzyskania czynników alarmowych z pobranych wymazów czystościowych Zamawiający zastrzega sobie możliwość nałożenia kary finansowej  na Wykonawcę usługi.</w:t>
      </w:r>
    </w:p>
    <w:p w:rsidR="006A640A" w:rsidRPr="00BE5835" w:rsidRDefault="006A640A" w:rsidP="00BE5835">
      <w:pPr>
        <w:pStyle w:val="Akapitzlist"/>
        <w:numPr>
          <w:ilvl w:val="0"/>
          <w:numId w:val="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Okresową kontrolę realizacji usługi w zakresie : utrzymania czystości, wyposażenia w środki myjące i dezynfekcyjne, wyposażenie w środki ochrony osobistej, przestrzegania procedur , transportu wewnętrznego i czynności pomocniczych wykonywanych przy pacjencie, przeprowadza Zespół ds. Kontroli Zakażeń Szpitalnych minimum 2 razy w roku </w:t>
      </w:r>
      <w:r w:rsidR="007F6B74" w:rsidRPr="00BE5835">
        <w:rPr>
          <w:rFonts w:ascii="Calibri" w:hAnsi="Calibri" w:cs="Calibri"/>
          <w:sz w:val="22"/>
          <w:szCs w:val="22"/>
          <w:lang w:eastAsia="pl-PL"/>
        </w:rPr>
        <w:t xml:space="preserve"> zgodnie z harmonogramem 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i w razie potrzeby. Kontrola odbywa się w obecności przedstawiciela Wykonawcy. Po kontrolach będzie sporządzany pisemny protokół pokontrolny, z którym  zostanie zapoznany Wykonawca. Wykonawca ma prawo wglądu i wniesienia uwag i </w:t>
      </w:r>
      <w:r w:rsidR="00393BF4" w:rsidRPr="00BE5835">
        <w:rPr>
          <w:rFonts w:ascii="Calibri" w:hAnsi="Calibri" w:cs="Calibri"/>
          <w:sz w:val="22"/>
          <w:szCs w:val="22"/>
          <w:lang w:eastAsia="pl-PL"/>
        </w:rPr>
        <w:t>wyjaśnień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do sporządzanych protokołów.</w:t>
      </w:r>
    </w:p>
    <w:p w:rsidR="006A640A" w:rsidRPr="00BE5835" w:rsidRDefault="006A640A" w:rsidP="00BE5835">
      <w:pPr>
        <w:pStyle w:val="Akapitzlist"/>
        <w:numPr>
          <w:ilvl w:val="0"/>
          <w:numId w:val="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Wykonawca będzie udostępniał Zespołowi Kontroli Zakażeń Szpitalnych wykaz danych potrzebnych do analiz w zakresie: zużycia środków i materiałów z podziałem na poszczególne komórki organizacyjne, zaplecza kadrowego, szkoleń personelu, książeczek zdrowia.</w:t>
      </w:r>
    </w:p>
    <w:p w:rsidR="006A640A" w:rsidRPr="00BE5835" w:rsidRDefault="006A640A" w:rsidP="00BE5835">
      <w:pPr>
        <w:pStyle w:val="Akapitzlist"/>
        <w:numPr>
          <w:ilvl w:val="0"/>
          <w:numId w:val="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Wykonawca ponosi koszty zakupu i dostawy wszystkich używanych do realizacji usługi środków do mycia, dezynfekcji, odkamieniania, konserwacji podłóg oraz  materiałów, sprzętu ręcznego i mechanicznego, prania i dezynfekcji nakładek bawełnianych , wyposażenia pracowników w odzież roboczą jej prania, środki ochrony osobistej, worków na odpady, środków do zmywarek do naczyń, uzupełnianych w dozownikach i podajnikach preparatów  do higienicznego mycia i dezynfekcji rąk, papieru toaletowego, ręczników jednorazowych, tablic informacyjnych o mokrej powierzchni, wymiany mat wejściowych w wejściach zewnętrznych. Preparaty do chirurgicznej dezynfekcji rąk dla personelu medycznego, środki do dezynfekcji narzędzi, endoskopów i inne używane przez personel medyczny na stanowiskach pracy, opakowania sztywne na odpady o ostrych końcówkach zapewnia Zamawiający.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VI. Schemat utrzymania czystości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color w:val="000000"/>
          <w:sz w:val="22"/>
          <w:szCs w:val="22"/>
          <w:lang w:eastAsia="pl-PL"/>
        </w:rPr>
      </w:pP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>W celu uzyskania pożądanego poziomu higieniczno – sanitarnego pomieszczeń szpitalnych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br/>
        <w:t xml:space="preserve"> jak również umożliwienia zastosowania jednolitych technologii sprzątania i dezynfekcji w poszczególnych obszarach szpitala, podzielono pomieszczenia </w:t>
      </w:r>
      <w:r w:rsidR="00393BF4" w:rsidRPr="00BE5835">
        <w:rPr>
          <w:rFonts w:ascii="Calibri" w:hAnsi="Calibri" w:cs="Calibri"/>
          <w:b/>
          <w:color w:val="000000"/>
          <w:sz w:val="22"/>
          <w:szCs w:val="22"/>
          <w:lang w:eastAsia="pl-PL"/>
        </w:rPr>
        <w:t>Szpitala Barlinek</w:t>
      </w:r>
      <w:r w:rsidRPr="00BE5835">
        <w:rPr>
          <w:rFonts w:ascii="Calibri" w:hAnsi="Calibri" w:cs="Calibri"/>
          <w:color w:val="000000"/>
          <w:sz w:val="22"/>
          <w:szCs w:val="22"/>
          <w:lang w:eastAsia="pl-PL"/>
        </w:rPr>
        <w:t xml:space="preserve"> na 4 strefy czystości ( strefy higieniczne ) środowiska szpitalnego :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STREFA I „ciągłej czystości”</w:t>
      </w:r>
    </w:p>
    <w:p w:rsidR="006A640A" w:rsidRPr="00BE5835" w:rsidRDefault="006A640A" w:rsidP="00BE5835">
      <w:pPr>
        <w:pStyle w:val="Akapitzlist"/>
        <w:numPr>
          <w:ilvl w:val="0"/>
          <w:numId w:val="78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pomieszczenia / magazyny materiałów czystych</w:t>
      </w:r>
    </w:p>
    <w:p w:rsidR="006A640A" w:rsidRPr="00BE5835" w:rsidRDefault="006A640A" w:rsidP="00BE5835">
      <w:pPr>
        <w:pStyle w:val="Akapitzlist"/>
        <w:numPr>
          <w:ilvl w:val="0"/>
          <w:numId w:val="78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lastRenderedPageBreak/>
        <w:t>pomieszczenia / magazyny materiałów sterylnych</w:t>
      </w:r>
    </w:p>
    <w:p w:rsidR="006A640A" w:rsidRPr="00BE5835" w:rsidRDefault="006A640A" w:rsidP="00BE5835">
      <w:pPr>
        <w:pStyle w:val="Akapitzlist"/>
        <w:numPr>
          <w:ilvl w:val="0"/>
          <w:numId w:val="78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apteka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STREFA II „ogólnej czystości medycznej”</w:t>
      </w:r>
    </w:p>
    <w:p w:rsidR="006A640A" w:rsidRPr="00BE5835" w:rsidRDefault="006A640A" w:rsidP="00BE5835">
      <w:pPr>
        <w:pStyle w:val="Akapitzlist"/>
        <w:numPr>
          <w:ilvl w:val="0"/>
          <w:numId w:val="79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pomieszczenia pobytu pacjenta</w:t>
      </w:r>
    </w:p>
    <w:p w:rsidR="006A640A" w:rsidRPr="00BE5835" w:rsidRDefault="006A640A" w:rsidP="00BE5835">
      <w:pPr>
        <w:pStyle w:val="Akapitzlist"/>
        <w:numPr>
          <w:ilvl w:val="0"/>
          <w:numId w:val="79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gabinety lekarskie, dyżurki pielęgniarskie</w:t>
      </w:r>
    </w:p>
    <w:p w:rsidR="006A640A" w:rsidRPr="00BE5835" w:rsidRDefault="006A640A" w:rsidP="00BE5835">
      <w:pPr>
        <w:pStyle w:val="Akapitzlist"/>
        <w:numPr>
          <w:ilvl w:val="0"/>
          <w:numId w:val="79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korytarze w oddziałach </w:t>
      </w:r>
    </w:p>
    <w:p w:rsidR="006A640A" w:rsidRPr="00BE5835" w:rsidRDefault="006A640A" w:rsidP="00BE5835">
      <w:pPr>
        <w:pStyle w:val="Akapitzlist"/>
        <w:numPr>
          <w:ilvl w:val="0"/>
          <w:numId w:val="79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windy</w:t>
      </w:r>
    </w:p>
    <w:p w:rsidR="006A640A" w:rsidRPr="00BE5835" w:rsidRDefault="006A640A" w:rsidP="00BE5835">
      <w:pPr>
        <w:pStyle w:val="Akapitzlist"/>
        <w:numPr>
          <w:ilvl w:val="0"/>
          <w:numId w:val="79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szatnie</w:t>
      </w:r>
    </w:p>
    <w:p w:rsidR="006A640A" w:rsidRPr="00BE5835" w:rsidRDefault="006A640A" w:rsidP="00BE5835">
      <w:pPr>
        <w:pStyle w:val="Akapitzlist"/>
        <w:numPr>
          <w:ilvl w:val="0"/>
          <w:numId w:val="79"/>
        </w:num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apteka 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STREFA III „czystości zmiennej”</w:t>
      </w:r>
    </w:p>
    <w:p w:rsidR="006A640A" w:rsidRPr="00BE5835" w:rsidRDefault="006A640A" w:rsidP="00BE5835">
      <w:pPr>
        <w:pStyle w:val="Akapitzlist"/>
        <w:numPr>
          <w:ilvl w:val="0"/>
          <w:numId w:val="80"/>
        </w:num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porodowe</w:t>
      </w:r>
    </w:p>
    <w:p w:rsidR="006A640A" w:rsidRPr="00BE5835" w:rsidRDefault="006A640A" w:rsidP="00BE5835">
      <w:pPr>
        <w:pStyle w:val="Akapitzlist"/>
        <w:numPr>
          <w:ilvl w:val="0"/>
          <w:numId w:val="80"/>
        </w:num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gabinety zabiegowe, opatrunkowe, pokoje badań</w:t>
      </w:r>
    </w:p>
    <w:p w:rsidR="006A640A" w:rsidRPr="00BE5835" w:rsidRDefault="006A640A" w:rsidP="00BE5835">
      <w:pPr>
        <w:pStyle w:val="Akapitzlist"/>
        <w:numPr>
          <w:ilvl w:val="0"/>
          <w:numId w:val="80"/>
        </w:num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pracownie diagnostyczne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STREFA IV „ciągłego skażenia”</w:t>
      </w:r>
    </w:p>
    <w:p w:rsidR="006A640A" w:rsidRPr="00BE5835" w:rsidRDefault="006A640A" w:rsidP="00BE5835">
      <w:pPr>
        <w:pStyle w:val="Akapitzlist"/>
        <w:numPr>
          <w:ilvl w:val="0"/>
          <w:numId w:val="81"/>
        </w:num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łazienki</w:t>
      </w:r>
    </w:p>
    <w:p w:rsidR="006A640A" w:rsidRPr="00BE5835" w:rsidRDefault="006A640A" w:rsidP="00BE5835">
      <w:pPr>
        <w:pStyle w:val="Akapitzlist"/>
        <w:numPr>
          <w:ilvl w:val="0"/>
          <w:numId w:val="81"/>
        </w:num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sanitariaty</w:t>
      </w:r>
    </w:p>
    <w:p w:rsidR="006A640A" w:rsidRPr="00BE5835" w:rsidRDefault="006A640A" w:rsidP="00BE5835">
      <w:pPr>
        <w:pStyle w:val="Akapitzlist"/>
        <w:numPr>
          <w:ilvl w:val="0"/>
          <w:numId w:val="81"/>
        </w:num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brudowniki</w:t>
      </w:r>
    </w:p>
    <w:p w:rsidR="006A640A" w:rsidRPr="00BE5835" w:rsidRDefault="006A640A" w:rsidP="00BE5835">
      <w:pPr>
        <w:pStyle w:val="Akapitzlist"/>
        <w:numPr>
          <w:ilvl w:val="0"/>
          <w:numId w:val="81"/>
        </w:num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magazyn odpadów medycznych</w:t>
      </w:r>
    </w:p>
    <w:p w:rsidR="00940096" w:rsidRPr="00BE5835" w:rsidRDefault="00940096" w:rsidP="00BE5835">
      <w:pPr>
        <w:pStyle w:val="Akapitzlist"/>
        <w:numPr>
          <w:ilvl w:val="0"/>
          <w:numId w:val="81"/>
        </w:num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magazyn bielizny brudnej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a. STREFA I – zakres prac: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POMIESZCZENIA / MAGAZYNY MATERIAŁÓW CZYSTYCH I STERYLNYCH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codziennie i wg potrzeb**:</w:t>
      </w:r>
    </w:p>
    <w:p w:rsidR="006A640A" w:rsidRPr="00BE5835" w:rsidRDefault="006A640A" w:rsidP="00BE5835">
      <w:pPr>
        <w:pStyle w:val="Akapitzlist"/>
        <w:numPr>
          <w:ilvl w:val="0"/>
          <w:numId w:val="8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regałów na sterylny materiał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dziennie,</w:t>
      </w:r>
    </w:p>
    <w:p w:rsidR="006A640A" w:rsidRPr="00BE5835" w:rsidRDefault="006A640A" w:rsidP="00BE5835">
      <w:pPr>
        <w:pStyle w:val="Akapitzlist"/>
        <w:numPr>
          <w:ilvl w:val="0"/>
          <w:numId w:val="8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lamp oświetleniowych, bakteriobójczych 1 x dziennie,</w:t>
      </w:r>
    </w:p>
    <w:p w:rsidR="006A640A" w:rsidRPr="00BE5835" w:rsidRDefault="006A640A" w:rsidP="00BE5835">
      <w:pPr>
        <w:pStyle w:val="Akapitzlist"/>
        <w:numPr>
          <w:ilvl w:val="0"/>
          <w:numId w:val="8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parapetów, kaloryferów, drzwi, klamek, kontaktów, stołów, biurek, krzeseł 1 x dziennie,</w:t>
      </w:r>
    </w:p>
    <w:p w:rsidR="006A640A" w:rsidRPr="00BE5835" w:rsidRDefault="006A640A" w:rsidP="00BE5835">
      <w:pPr>
        <w:pStyle w:val="Akapitzlist"/>
        <w:numPr>
          <w:ilvl w:val="0"/>
          <w:numId w:val="8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zewnętrznych powierzchni wózków, kontenerów transportowych,</w:t>
      </w:r>
    </w:p>
    <w:p w:rsidR="006A640A" w:rsidRPr="00BE5835" w:rsidRDefault="006A640A" w:rsidP="00BE5835">
      <w:pPr>
        <w:pStyle w:val="Akapitzlist"/>
        <w:numPr>
          <w:ilvl w:val="0"/>
          <w:numId w:val="8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umywalki, zlewów, baterii kranowych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potrzeb,</w:t>
      </w:r>
    </w:p>
    <w:p w:rsidR="006A640A" w:rsidRPr="00BE5835" w:rsidRDefault="006A640A" w:rsidP="00BE5835">
      <w:pPr>
        <w:pStyle w:val="Akapitzlist"/>
        <w:numPr>
          <w:ilvl w:val="0"/>
          <w:numId w:val="8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ścian,</w:t>
      </w:r>
      <w:r w:rsidRPr="00BE5835">
        <w:rPr>
          <w:rFonts w:ascii="Calibri" w:hAnsi="Calibri" w:cs="Calibri"/>
          <w:sz w:val="22"/>
          <w:szCs w:val="22"/>
          <w:lang w:val="en-US" w:eastAsia="pl-PL"/>
        </w:rPr>
        <w:sym w:font="Symbol" w:char="F020"/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przecieranie luster i osłon oświetleniowych, </w:t>
      </w:r>
    </w:p>
    <w:p w:rsidR="006A640A" w:rsidRPr="00BE5835" w:rsidRDefault="006A640A" w:rsidP="00BE5835">
      <w:pPr>
        <w:pStyle w:val="Akapitzlist"/>
        <w:numPr>
          <w:ilvl w:val="0"/>
          <w:numId w:val="8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opróżnianie, dezynfekcja i mycie koszy na śmieci, wymiana worków foliowych w odpowiednim kolorze, </w:t>
      </w:r>
    </w:p>
    <w:p w:rsidR="006A640A" w:rsidRPr="00BE5835" w:rsidRDefault="006A640A" w:rsidP="00BE5835">
      <w:pPr>
        <w:pStyle w:val="Akapitzlist"/>
        <w:numPr>
          <w:ilvl w:val="0"/>
          <w:numId w:val="8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zewnętrznych powierzchni dozowników na mydło płynne, ręczniki papierowe i środek dezynfekcyjny, </w:t>
      </w:r>
    </w:p>
    <w:p w:rsidR="006A640A" w:rsidRPr="00BE5835" w:rsidRDefault="006A640A" w:rsidP="00BE5835">
      <w:pPr>
        <w:pStyle w:val="Akapitzlist"/>
        <w:numPr>
          <w:ilvl w:val="0"/>
          <w:numId w:val="8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podłóg, cokołów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potrzeb,</w:t>
      </w:r>
    </w:p>
    <w:p w:rsidR="006A640A" w:rsidRPr="00BE5835" w:rsidRDefault="006A640A" w:rsidP="00BE5835">
      <w:pPr>
        <w:pStyle w:val="Akapitzlist"/>
        <w:numPr>
          <w:ilvl w:val="0"/>
          <w:numId w:val="8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uzupełnianie dozownika w mydło, ręczniki papierowe - wg potrzeb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okresowo*: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lastRenderedPageBreak/>
        <w:t>mycie okien, żaluzji,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pojemników na mydło, ręczniki papierowe, środek dezynfekcyjny przed każdym ich uzupełnieniem, konserwacja podłóg,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ścian,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mycie kratek wentylacyjnych, 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opróżnianie i mycie koszy na śmieci, wymiana worków foliowych,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parapetów, uchwytów, poręczy, kontaktów, wyłączników, klamek, obrazów, aparatów telefonicznych,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mebli, lodówek,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umywalek, baterii,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glazury wokół umywalek,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zewnętrznych powierzchni pojemników na : mydło płynne, ręczniki papierowe,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polerowanie luster,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odkurzanie wykładzin, dywanów, chodników,</w:t>
      </w:r>
    </w:p>
    <w:p w:rsidR="006A640A" w:rsidRPr="00BE5835" w:rsidRDefault="006A640A" w:rsidP="00BE5835">
      <w:pPr>
        <w:pStyle w:val="Akapitzlist"/>
        <w:numPr>
          <w:ilvl w:val="0"/>
          <w:numId w:val="8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podłóg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b. STREFA II – zakres prac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POMIESZCZENIA POBYTU PACJENTA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codziennie i wg potrzeb**: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wycieranie na mokro parapetów, grzejników, kasetonów, klamek, kontaktów, stojaków, wysięgników, 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umywalek, baterii, mycie i dezynfekcja glazury i cokołu umywalek,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zewnętrznych powierzchni pojemników na mydło, ręczniki papierowe, środek dezynfekcyjny, przecieranie luster, osłon oświetleniowych,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opróżnianie i mycie koszy na śmieci, zakładanie worków w odpowiednim kolorze,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opróżnianie, mycie i dezynfekcja basenów, nocników,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i dezynfekcja ram łóżek, blatów szafek przyłóżkowych,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i dezynfekcja podłóg oraz cokołów,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pomoc przy przenoszeniu chorych, transporcie pacjentów na konsultację, z Izby Przyjęć</w:t>
      </w:r>
      <w:r w:rsidR="00940096" w:rsidRPr="00BE5835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na oddziały,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pomoc pielęgniarce przy zmianie bielizny pościelowej, osobistej chorych,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przygotowanie do transportu zużytych materiałów, odpadów medycznych, śmieci komunalnych,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przygotowanie do transportu brudnej bielizny do magazynu brudnej bielizny zgodnie z procedurą,</w:t>
      </w:r>
    </w:p>
    <w:p w:rsidR="006A640A" w:rsidRPr="00BE5835" w:rsidRDefault="006A640A" w:rsidP="00BE5835">
      <w:pPr>
        <w:pStyle w:val="Akapitzlist"/>
        <w:numPr>
          <w:ilvl w:val="0"/>
          <w:numId w:val="8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pomoc przy karmieniu pacjentów.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okresowo*:</w:t>
      </w:r>
    </w:p>
    <w:p w:rsidR="006A640A" w:rsidRPr="00BE5835" w:rsidRDefault="006A640A" w:rsidP="00BE5835">
      <w:pPr>
        <w:pStyle w:val="Akapitzlist"/>
        <w:numPr>
          <w:ilvl w:val="0"/>
          <w:numId w:val="8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i dezynfekcja ścian / lamperia, glazura /,</w:t>
      </w:r>
    </w:p>
    <w:p w:rsidR="006A640A" w:rsidRPr="00BE5835" w:rsidRDefault="006A640A" w:rsidP="00BE5835">
      <w:pPr>
        <w:pStyle w:val="Akapitzlist"/>
        <w:numPr>
          <w:ilvl w:val="0"/>
          <w:numId w:val="8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powierzchni lamp oświetleniowych, bakteriobójczych i innych urządzeń elektrycznych zgodnie z zaleceniami producentów urządzeń,</w:t>
      </w:r>
    </w:p>
    <w:p w:rsidR="006A640A" w:rsidRPr="00BE5835" w:rsidRDefault="006A640A" w:rsidP="00BE5835">
      <w:pPr>
        <w:pStyle w:val="Akapitzlist"/>
        <w:numPr>
          <w:ilvl w:val="0"/>
          <w:numId w:val="8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kaloryferów, drzwi,</w:t>
      </w:r>
    </w:p>
    <w:p w:rsidR="006A640A" w:rsidRPr="00BE5835" w:rsidRDefault="006A640A" w:rsidP="00BE5835">
      <w:pPr>
        <w:pStyle w:val="Akapitzlist"/>
        <w:numPr>
          <w:ilvl w:val="0"/>
          <w:numId w:val="8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okien , przeszkleń, żaluzji,</w:t>
      </w:r>
    </w:p>
    <w:p w:rsidR="006A640A" w:rsidRPr="00BE5835" w:rsidRDefault="006A640A" w:rsidP="00BE5835">
      <w:pPr>
        <w:pStyle w:val="Akapitzlist"/>
        <w:numPr>
          <w:ilvl w:val="0"/>
          <w:numId w:val="8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kratek wentylacyjnych, krat okiennych,</w:t>
      </w:r>
    </w:p>
    <w:p w:rsidR="006A640A" w:rsidRPr="00BE5835" w:rsidRDefault="006A640A" w:rsidP="00BE5835">
      <w:pPr>
        <w:pStyle w:val="Akapitzlist"/>
        <w:numPr>
          <w:ilvl w:val="0"/>
          <w:numId w:val="8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lastRenderedPageBreak/>
        <w:t xml:space="preserve">pranie werticali, </w:t>
      </w:r>
    </w:p>
    <w:p w:rsidR="006A640A" w:rsidRPr="00BE5835" w:rsidRDefault="006A640A" w:rsidP="00BE5835">
      <w:pPr>
        <w:pStyle w:val="Akapitzlist"/>
        <w:numPr>
          <w:ilvl w:val="0"/>
          <w:numId w:val="8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konserwacja podłóg,</w:t>
      </w:r>
    </w:p>
    <w:p w:rsidR="006A640A" w:rsidRPr="00BE5835" w:rsidRDefault="006A640A" w:rsidP="00BE5835">
      <w:pPr>
        <w:pStyle w:val="Akapitzlist"/>
        <w:numPr>
          <w:ilvl w:val="0"/>
          <w:numId w:val="8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łóżka, szafki przy łóżkowej po wypisie, zgonie pacjenta lub transporcie na blok operacyjny,</w:t>
      </w:r>
    </w:p>
    <w:p w:rsidR="006A640A" w:rsidRPr="00BE5835" w:rsidRDefault="006A640A" w:rsidP="00BE5835">
      <w:pPr>
        <w:pStyle w:val="Akapitzlist"/>
        <w:numPr>
          <w:ilvl w:val="0"/>
          <w:numId w:val="8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pojemników na mydło, ręczniki papierowe, na środek dezynfekcyjny przed każdym ich uzupełnieniem,</w:t>
      </w:r>
    </w:p>
    <w:p w:rsidR="006A640A" w:rsidRPr="00BE5835" w:rsidRDefault="006A640A" w:rsidP="00BE5835">
      <w:pPr>
        <w:pStyle w:val="Akapitzlist"/>
        <w:numPr>
          <w:ilvl w:val="0"/>
          <w:numId w:val="8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uzupełnianie dozowników w mydło, ręczniki papierowe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DYŻURKA PIELĘGNIAREK, GABINET LEKARSKI, MAGAZYNY ODDZIAŁÓW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codziennie i wg potrzeb**:</w:t>
      </w:r>
    </w:p>
    <w:p w:rsidR="006A640A" w:rsidRPr="00BE5835" w:rsidRDefault="006A640A" w:rsidP="00BE5835">
      <w:pPr>
        <w:pStyle w:val="Akapitzlist"/>
        <w:numPr>
          <w:ilvl w:val="0"/>
          <w:numId w:val="8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wycieranie na mokro parapetów, lodówek, mebli / szafy, szafki, półki, fotele, krzesła, kanapy / aparatów telefonicznych, obrazów, gablot, konsoli, telewizorów, wyłączników, klamek,</w:t>
      </w:r>
    </w:p>
    <w:p w:rsidR="006A640A" w:rsidRPr="00BE5835" w:rsidRDefault="006A640A" w:rsidP="00BE5835">
      <w:pPr>
        <w:pStyle w:val="Akapitzlist"/>
        <w:numPr>
          <w:ilvl w:val="0"/>
          <w:numId w:val="8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przecieranie luster, osłon oświetleniowych, </w:t>
      </w:r>
    </w:p>
    <w:p w:rsidR="006A640A" w:rsidRPr="00BE5835" w:rsidRDefault="006A640A" w:rsidP="00BE5835">
      <w:pPr>
        <w:pStyle w:val="Akapitzlist"/>
        <w:numPr>
          <w:ilvl w:val="0"/>
          <w:numId w:val="8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opróżnianie, dezynfekcja i mycie koszy na śmieci, zakładanie worków w odpowiednim kolorze,</w:t>
      </w:r>
    </w:p>
    <w:p w:rsidR="006A640A" w:rsidRPr="00BE5835" w:rsidRDefault="006A640A" w:rsidP="00BE5835">
      <w:pPr>
        <w:pStyle w:val="Akapitzlist"/>
        <w:numPr>
          <w:ilvl w:val="0"/>
          <w:numId w:val="8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umywalki, baterii kranowych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potrzeb,</w:t>
      </w:r>
    </w:p>
    <w:p w:rsidR="006A640A" w:rsidRPr="00BE5835" w:rsidRDefault="006A640A" w:rsidP="00BE5835">
      <w:pPr>
        <w:pStyle w:val="Akapitzlist"/>
        <w:numPr>
          <w:ilvl w:val="0"/>
          <w:numId w:val="8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kafelek wokół umywalki,</w:t>
      </w:r>
    </w:p>
    <w:p w:rsidR="006A640A" w:rsidRPr="00BE5835" w:rsidRDefault="006A640A" w:rsidP="00BE5835">
      <w:pPr>
        <w:pStyle w:val="Akapitzlist"/>
        <w:numPr>
          <w:ilvl w:val="0"/>
          <w:numId w:val="8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zewnętrznych powierzchni pojemników na mydło płynne, ręczniki papierowe, środek dezynfekcyjny,</w:t>
      </w:r>
    </w:p>
    <w:p w:rsidR="006A640A" w:rsidRPr="00BE5835" w:rsidRDefault="006A640A" w:rsidP="00BE5835">
      <w:pPr>
        <w:pStyle w:val="Akapitzlist"/>
        <w:numPr>
          <w:ilvl w:val="0"/>
          <w:numId w:val="8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podłóg, cokołów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okresowo*:</w:t>
      </w:r>
    </w:p>
    <w:p w:rsidR="006A640A" w:rsidRPr="00BE5835" w:rsidRDefault="006A640A" w:rsidP="00BE5835">
      <w:pPr>
        <w:pStyle w:val="Akapitzlist"/>
        <w:numPr>
          <w:ilvl w:val="0"/>
          <w:numId w:val="8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i dezynfekcja całej powierzchni ścian / lamperia, glazura /,</w:t>
      </w:r>
    </w:p>
    <w:p w:rsidR="006A640A" w:rsidRPr="00BE5835" w:rsidRDefault="006A640A" w:rsidP="00BE5835">
      <w:pPr>
        <w:pStyle w:val="Akapitzlist"/>
        <w:numPr>
          <w:ilvl w:val="0"/>
          <w:numId w:val="8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kaloryferów,</w:t>
      </w:r>
    </w:p>
    <w:p w:rsidR="006A640A" w:rsidRPr="00BE5835" w:rsidRDefault="006A640A" w:rsidP="00BE5835">
      <w:pPr>
        <w:pStyle w:val="Akapitzlist"/>
        <w:numPr>
          <w:ilvl w:val="0"/>
          <w:numId w:val="8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okien, żaluzji, przeszkleń,</w:t>
      </w:r>
    </w:p>
    <w:p w:rsidR="006A640A" w:rsidRPr="00BE5835" w:rsidRDefault="006A640A" w:rsidP="00BE5835">
      <w:pPr>
        <w:pStyle w:val="Akapitzlist"/>
        <w:numPr>
          <w:ilvl w:val="0"/>
          <w:numId w:val="8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pranie werticali, </w:t>
      </w:r>
    </w:p>
    <w:p w:rsidR="006A640A" w:rsidRPr="00BE5835" w:rsidRDefault="006A640A" w:rsidP="00BE5835">
      <w:pPr>
        <w:pStyle w:val="Akapitzlist"/>
        <w:numPr>
          <w:ilvl w:val="0"/>
          <w:numId w:val="8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kratek wentylacyjnych, krat okiennych,</w:t>
      </w:r>
    </w:p>
    <w:p w:rsidR="006A640A" w:rsidRPr="00BE5835" w:rsidRDefault="006A640A" w:rsidP="00BE5835">
      <w:pPr>
        <w:pStyle w:val="Akapitzlist"/>
        <w:numPr>
          <w:ilvl w:val="0"/>
          <w:numId w:val="8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powierzchni lamp oświetleniowych, bakteriobójczych zgodnie z zaleceniami producentów urządzeń,</w:t>
      </w:r>
    </w:p>
    <w:p w:rsidR="006A640A" w:rsidRPr="00BE5835" w:rsidRDefault="006A640A" w:rsidP="00BE5835">
      <w:pPr>
        <w:pStyle w:val="Akapitzlist"/>
        <w:numPr>
          <w:ilvl w:val="0"/>
          <w:numId w:val="8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konserwacja podłóg,</w:t>
      </w:r>
    </w:p>
    <w:p w:rsidR="006A640A" w:rsidRPr="00BE5835" w:rsidRDefault="006A640A" w:rsidP="00BE5835">
      <w:pPr>
        <w:pStyle w:val="Akapitzlist"/>
        <w:numPr>
          <w:ilvl w:val="0"/>
          <w:numId w:val="8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pojemników na mydło, ręczniki papierowe, środek dezynfekcyjny przed każdym ich uzupełnianiem,</w:t>
      </w:r>
    </w:p>
    <w:p w:rsidR="006A640A" w:rsidRPr="00BE5835" w:rsidRDefault="006A640A" w:rsidP="00BE5835">
      <w:pPr>
        <w:pStyle w:val="Akapitzlist"/>
        <w:numPr>
          <w:ilvl w:val="0"/>
          <w:numId w:val="8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uzupełnianie dozownika w mydło, ręczniki papierowe,</w:t>
      </w:r>
    </w:p>
    <w:p w:rsidR="006A640A" w:rsidRPr="00BE5835" w:rsidRDefault="006A640A" w:rsidP="00BE5835">
      <w:pPr>
        <w:pStyle w:val="Akapitzlist"/>
        <w:numPr>
          <w:ilvl w:val="0"/>
          <w:numId w:val="8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rozmrażanie lodówek.</w:t>
      </w:r>
    </w:p>
    <w:p w:rsidR="006A640A" w:rsidRPr="00BE5835" w:rsidRDefault="000F3902" w:rsidP="00BE5835">
      <w:pPr>
        <w:spacing w:before="100" w:beforeAutospacing="1" w:after="100" w:afterAutospacing="1" w:line="276" w:lineRule="auto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 xml:space="preserve">KORYTARZE W ODDZIAŁACH 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codziennie i wg potrzeb**:</w:t>
      </w:r>
    </w:p>
    <w:p w:rsidR="006A640A" w:rsidRPr="00BE5835" w:rsidRDefault="006A640A" w:rsidP="00BE5835">
      <w:pPr>
        <w:pStyle w:val="Akapitzlist"/>
        <w:numPr>
          <w:ilvl w:val="0"/>
          <w:numId w:val="8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wycieranie na mokro parape</w:t>
      </w:r>
      <w:r w:rsidR="00B8659B" w:rsidRPr="00BE5835">
        <w:rPr>
          <w:rFonts w:ascii="Calibri" w:hAnsi="Calibri" w:cs="Calibri"/>
          <w:sz w:val="22"/>
          <w:szCs w:val="22"/>
          <w:lang w:eastAsia="pl-PL"/>
        </w:rPr>
        <w:t>tów, powierzchni mebli / krzeseł, stolików</w:t>
      </w:r>
      <w:r w:rsidRPr="00BE5835">
        <w:rPr>
          <w:rFonts w:ascii="Calibri" w:hAnsi="Calibri" w:cs="Calibri"/>
          <w:sz w:val="22"/>
          <w:szCs w:val="22"/>
          <w:lang w:eastAsia="pl-PL"/>
        </w:rPr>
        <w:t>, gabloty, obrazów, kontaktów, wyłączników, klamek, pochwytów, balustrad, odbojnic,</w:t>
      </w:r>
    </w:p>
    <w:p w:rsidR="006A640A" w:rsidRPr="00BE5835" w:rsidRDefault="006A640A" w:rsidP="00BE5835">
      <w:pPr>
        <w:pStyle w:val="Akapitzlist"/>
        <w:numPr>
          <w:ilvl w:val="0"/>
          <w:numId w:val="8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mycie podłóg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 dezynfekcja podłóg,</w:t>
      </w:r>
    </w:p>
    <w:p w:rsidR="006A640A" w:rsidRPr="00BE5835" w:rsidRDefault="006A640A" w:rsidP="00BE5835">
      <w:pPr>
        <w:pStyle w:val="Akapitzlist"/>
        <w:numPr>
          <w:ilvl w:val="0"/>
          <w:numId w:val="8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opróżnianie, mycie i dezynfekcja koszy na śmieci, wymiana worków foliowych w odpowiednim kolorze,</w:t>
      </w:r>
    </w:p>
    <w:p w:rsidR="006A640A" w:rsidRPr="00BE5835" w:rsidRDefault="006A640A" w:rsidP="00BE5835">
      <w:pPr>
        <w:pStyle w:val="Akapitzlist"/>
        <w:numPr>
          <w:ilvl w:val="0"/>
          <w:numId w:val="88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lastRenderedPageBreak/>
        <w:t>dezynfekcja i mycie wózków do przewożenia chorych / leżących, siedzących, do zwłok/, wózków transportowych</w:t>
      </w:r>
      <w:r w:rsidR="002D1E46">
        <w:rPr>
          <w:rFonts w:ascii="Calibri" w:hAnsi="Calibri" w:cs="Calibri"/>
          <w:sz w:val="22"/>
          <w:szCs w:val="22"/>
          <w:lang w:eastAsia="pl-PL"/>
        </w:rPr>
        <w:t>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okresowo*:</w:t>
      </w:r>
    </w:p>
    <w:p w:rsidR="006A640A" w:rsidRPr="00BE5835" w:rsidRDefault="006A640A" w:rsidP="00BE5835">
      <w:pPr>
        <w:pStyle w:val="Akapitzlist"/>
        <w:numPr>
          <w:ilvl w:val="0"/>
          <w:numId w:val="8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kaloryferów,</w:t>
      </w:r>
    </w:p>
    <w:p w:rsidR="006A640A" w:rsidRPr="00BE5835" w:rsidRDefault="006A640A" w:rsidP="00BE5835">
      <w:pPr>
        <w:pStyle w:val="Akapitzlist"/>
        <w:numPr>
          <w:ilvl w:val="0"/>
          <w:numId w:val="8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ścian, ścianek działowych, przeszkleń,</w:t>
      </w:r>
    </w:p>
    <w:p w:rsidR="006A640A" w:rsidRPr="00BE5835" w:rsidRDefault="006A640A" w:rsidP="00BE5835">
      <w:pPr>
        <w:pStyle w:val="Akapitzlist"/>
        <w:numPr>
          <w:ilvl w:val="0"/>
          <w:numId w:val="8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okien i żaluzji,</w:t>
      </w:r>
    </w:p>
    <w:p w:rsidR="006A640A" w:rsidRPr="00BE5835" w:rsidRDefault="006A640A" w:rsidP="00BE5835">
      <w:pPr>
        <w:pStyle w:val="Akapitzlist"/>
        <w:numPr>
          <w:ilvl w:val="0"/>
          <w:numId w:val="8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kratek wentylacyjnych,</w:t>
      </w:r>
    </w:p>
    <w:p w:rsidR="006A640A" w:rsidRPr="00BE5835" w:rsidRDefault="006A640A" w:rsidP="00BE5835">
      <w:pPr>
        <w:pStyle w:val="Akapitzlist"/>
        <w:numPr>
          <w:ilvl w:val="0"/>
          <w:numId w:val="8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pranie werticali, </w:t>
      </w:r>
    </w:p>
    <w:p w:rsidR="006A640A" w:rsidRPr="00BE5835" w:rsidRDefault="006A640A" w:rsidP="00BE5835">
      <w:pPr>
        <w:pStyle w:val="Akapitzlist"/>
        <w:numPr>
          <w:ilvl w:val="0"/>
          <w:numId w:val="8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konserwacja podłóg,</w:t>
      </w:r>
    </w:p>
    <w:p w:rsidR="006A640A" w:rsidRPr="00BE5835" w:rsidRDefault="00B8659B" w:rsidP="00BE5835">
      <w:pPr>
        <w:pStyle w:val="Akapitzlist"/>
        <w:numPr>
          <w:ilvl w:val="0"/>
          <w:numId w:val="8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balkonu, tarasu</w:t>
      </w:r>
    </w:p>
    <w:p w:rsidR="006A640A" w:rsidRPr="00BE5835" w:rsidRDefault="006A640A" w:rsidP="00BE5835">
      <w:pPr>
        <w:pStyle w:val="Akapitzlist"/>
        <w:numPr>
          <w:ilvl w:val="0"/>
          <w:numId w:val="89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wyposażenie i pranie mat wejściowych w systemie cyklicznym – 1 x tygodniu. 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KLATKI SCHODOWE, CIĄGI KOMUNIKACYJNE, WINDY, SZATNIE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codziennie i wg potrzeb**: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parapetów, kaloryferów,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krzeseł dla pacjentów, mycie drzwi , klamek, wyłączników, przeszkleń,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poręczy , barierek, odbojnic,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tablic informacyjnych, gablot, obrazów, osłon drewnianych,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mycie ścian i podłóg w windach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potrzeb,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przecieranie luster,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wycieranie na mokro szaf, innych mebli w szatniach,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mycie podłóg i cokołów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potrzeb,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odkurzanie wycieraczek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dziennie,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opróżnianie, mycie koszy na śmieci, wymiana worków foliowych w odpowiednim kolorze,</w:t>
      </w:r>
    </w:p>
    <w:p w:rsidR="006A640A" w:rsidRPr="00BE5835" w:rsidRDefault="006A640A" w:rsidP="00BE5835">
      <w:pPr>
        <w:pStyle w:val="Akapitzlist"/>
        <w:numPr>
          <w:ilvl w:val="0"/>
          <w:numId w:val="90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i dezynfekcja pojemników na mydło płynne, ręczniki papierowe i ich uzupełnianie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okresowo*:</w:t>
      </w:r>
    </w:p>
    <w:p w:rsidR="006A640A" w:rsidRPr="00BE5835" w:rsidRDefault="006A640A" w:rsidP="00BE5835">
      <w:pPr>
        <w:pStyle w:val="Akapitzlist"/>
        <w:numPr>
          <w:ilvl w:val="0"/>
          <w:numId w:val="91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kaloryferów,</w:t>
      </w:r>
    </w:p>
    <w:p w:rsidR="006A640A" w:rsidRPr="00BE5835" w:rsidRDefault="006A640A" w:rsidP="00BE5835">
      <w:pPr>
        <w:pStyle w:val="Akapitzlist"/>
        <w:numPr>
          <w:ilvl w:val="0"/>
          <w:numId w:val="91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konserwacja podłóg,</w:t>
      </w:r>
    </w:p>
    <w:p w:rsidR="006A640A" w:rsidRPr="00BE5835" w:rsidRDefault="00AD2DEE" w:rsidP="00BE5835">
      <w:pPr>
        <w:pStyle w:val="Akapitzlist"/>
        <w:numPr>
          <w:ilvl w:val="0"/>
          <w:numId w:val="91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sprzątanie balkonu</w:t>
      </w:r>
      <w:r w:rsidR="006A640A" w:rsidRPr="00BE5835">
        <w:rPr>
          <w:rFonts w:ascii="Calibri" w:hAnsi="Calibri" w:cs="Calibri"/>
          <w:sz w:val="22"/>
          <w:szCs w:val="22"/>
          <w:lang w:eastAsia="pl-PL"/>
        </w:rPr>
        <w:t>, tarasów,</w:t>
      </w:r>
    </w:p>
    <w:p w:rsidR="006A640A" w:rsidRPr="00BE5835" w:rsidRDefault="006A640A" w:rsidP="00BE5835">
      <w:pPr>
        <w:pStyle w:val="Akapitzlist"/>
        <w:numPr>
          <w:ilvl w:val="0"/>
          <w:numId w:val="91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okien, żaluzji,</w:t>
      </w:r>
    </w:p>
    <w:p w:rsidR="006A640A" w:rsidRPr="00BE5835" w:rsidRDefault="00B42B0F" w:rsidP="00BE5835">
      <w:pPr>
        <w:pStyle w:val="Akapitzlist"/>
        <w:numPr>
          <w:ilvl w:val="0"/>
          <w:numId w:val="91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mycie ścian </w:t>
      </w:r>
    </w:p>
    <w:p w:rsidR="006A640A" w:rsidRPr="00BE5835" w:rsidRDefault="006A640A" w:rsidP="00BE5835">
      <w:pPr>
        <w:pStyle w:val="Akapitzlist"/>
        <w:numPr>
          <w:ilvl w:val="0"/>
          <w:numId w:val="91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odkurzanie ścian nie nadających się do mycia,</w:t>
      </w:r>
    </w:p>
    <w:p w:rsidR="006A640A" w:rsidRPr="00BE5835" w:rsidRDefault="006A640A" w:rsidP="00BE5835">
      <w:pPr>
        <w:pStyle w:val="Akapitzlist"/>
        <w:numPr>
          <w:ilvl w:val="0"/>
          <w:numId w:val="91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osłon oświetleniowych,</w:t>
      </w:r>
    </w:p>
    <w:p w:rsidR="006A640A" w:rsidRPr="00BE5835" w:rsidRDefault="006A640A" w:rsidP="00BE5835">
      <w:pPr>
        <w:pStyle w:val="Akapitzlist"/>
        <w:numPr>
          <w:ilvl w:val="0"/>
          <w:numId w:val="91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kratek wentylacyjnych,</w:t>
      </w:r>
    </w:p>
    <w:p w:rsidR="006A640A" w:rsidRPr="00BE5835" w:rsidRDefault="006A640A" w:rsidP="00BE5835">
      <w:pPr>
        <w:pStyle w:val="Akapitzlist"/>
        <w:numPr>
          <w:ilvl w:val="0"/>
          <w:numId w:val="91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uzupełnieni dozowników w mydło i ręczniki papierowe.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APTEKA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codziennie i wg potrzeb**:</w:t>
      </w:r>
    </w:p>
    <w:p w:rsidR="006A640A" w:rsidRPr="00BE5835" w:rsidRDefault="006A640A" w:rsidP="00BE5835">
      <w:pPr>
        <w:pStyle w:val="Akapitzlist"/>
        <w:numPr>
          <w:ilvl w:val="0"/>
          <w:numId w:val="9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lastRenderedPageBreak/>
        <w:t>wycieranie na mokro parapetów, powierzchni lodówek, sprzętu/wyposażenia, mebli/szafy, szafki, półki, fotele, krzesła, kanapy / aparatów telefonicznych, obrazów, gablot, konsoli, telewizorów, wyłączników, klamek, przecieranie luster, osłon oświetleniowych,</w:t>
      </w:r>
    </w:p>
    <w:p w:rsidR="006A640A" w:rsidRPr="00BE5835" w:rsidRDefault="006A640A" w:rsidP="00BE5835">
      <w:pPr>
        <w:pStyle w:val="Akapitzlist"/>
        <w:numPr>
          <w:ilvl w:val="0"/>
          <w:numId w:val="9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opróżnianie, dezynfekcja i mycie koszy na śmieci, zakładanie worków w odpowiednim kolorze,</w:t>
      </w:r>
    </w:p>
    <w:p w:rsidR="006A640A" w:rsidRPr="00BE5835" w:rsidRDefault="006A640A" w:rsidP="00BE5835">
      <w:pPr>
        <w:pStyle w:val="Akapitzlist"/>
        <w:numPr>
          <w:ilvl w:val="0"/>
          <w:numId w:val="9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umywalki, baterii kranowych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potrzeb, </w:t>
      </w:r>
    </w:p>
    <w:p w:rsidR="006A640A" w:rsidRPr="00BE5835" w:rsidRDefault="006A640A" w:rsidP="00BE5835">
      <w:pPr>
        <w:pStyle w:val="Akapitzlist"/>
        <w:numPr>
          <w:ilvl w:val="0"/>
          <w:numId w:val="9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glazury wokół umywalki, ścian,</w:t>
      </w:r>
    </w:p>
    <w:p w:rsidR="006A640A" w:rsidRPr="00BE5835" w:rsidRDefault="006A640A" w:rsidP="00BE5835">
      <w:pPr>
        <w:pStyle w:val="Akapitzlist"/>
        <w:numPr>
          <w:ilvl w:val="0"/>
          <w:numId w:val="9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zewnętrznych powierzchni pojemników na mydło, ręczniki papierowe, środek dezynfekcyjny,</w:t>
      </w:r>
    </w:p>
    <w:p w:rsidR="006A640A" w:rsidRPr="00BE5835" w:rsidRDefault="006A640A" w:rsidP="00BE5835">
      <w:pPr>
        <w:pStyle w:val="Akapitzlist"/>
        <w:numPr>
          <w:ilvl w:val="0"/>
          <w:numId w:val="92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podłóg, cokołów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potrzeb,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okresowo*: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dbałość o zabezpieczenie niezbędnej w aptece ilości środków czystości,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i dezynfekcja całej powierzchni ścian / lamperia, glazura /,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kaloryferów,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okien, żaluzji, wertikali, przeszkleń,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kratek wentylacyjnych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mycie powierzchni lamp oświetleniowych, bakteriobójczych zgodnie z zaleceniami producentów urządzeń, 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konserwacja podłóg,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pojemników na mydło płynne, ręczniki papierowe, środek dezynfekcyjny przed każdym ich uzupełnianiem,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uzupełnianie dozownika w mydło, ręczniki papierowe,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czyszczenie na mokro wykładzin dywanowych,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czyszczenie tapicerki mebli,</w:t>
      </w:r>
    </w:p>
    <w:p w:rsidR="006A640A" w:rsidRPr="00BE5835" w:rsidRDefault="006A640A" w:rsidP="00BE5835">
      <w:pPr>
        <w:pStyle w:val="Akapitzlist"/>
        <w:numPr>
          <w:ilvl w:val="0"/>
          <w:numId w:val="93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rozmrażanie lodówek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c. STREFA III – zakres prac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POKOJE BADAŃ, GABINETY ZABIEGOWE, GABINETY OPATRUNKOWE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codziennie i wg potrzeb**:</w:t>
      </w:r>
    </w:p>
    <w:p w:rsidR="006A640A" w:rsidRPr="00BE5835" w:rsidRDefault="006A640A" w:rsidP="00BE5835">
      <w:pPr>
        <w:pStyle w:val="Akapitzlist"/>
        <w:numPr>
          <w:ilvl w:val="0"/>
          <w:numId w:val="9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wycieranie na mokro parapetów, kasetonów, mebli, lodówek, autoklawów, wysięgników, stelaży, kaloryferów, kabli, drenów, sprzętu i aparatury,</w:t>
      </w:r>
    </w:p>
    <w:p w:rsidR="006A640A" w:rsidRPr="00BE5835" w:rsidRDefault="006A640A" w:rsidP="00BE5835">
      <w:pPr>
        <w:pStyle w:val="Akapitzlist"/>
        <w:numPr>
          <w:ilvl w:val="0"/>
          <w:numId w:val="9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przecieranie luster i osłon oświetleniowych,</w:t>
      </w:r>
    </w:p>
    <w:p w:rsidR="006A640A" w:rsidRPr="00BE5835" w:rsidRDefault="006A640A" w:rsidP="00BE5835">
      <w:pPr>
        <w:pStyle w:val="Akapitzlist"/>
        <w:numPr>
          <w:ilvl w:val="0"/>
          <w:numId w:val="9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mycie glazury wokół umywalki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dziennie,</w:t>
      </w:r>
    </w:p>
    <w:p w:rsidR="006A640A" w:rsidRPr="00BE5835" w:rsidRDefault="006A640A" w:rsidP="00BE5835">
      <w:pPr>
        <w:pStyle w:val="Akapitzlist"/>
        <w:numPr>
          <w:ilvl w:val="0"/>
          <w:numId w:val="9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umywalki, baterii kranowych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potrzeb,</w:t>
      </w:r>
    </w:p>
    <w:p w:rsidR="006A640A" w:rsidRPr="00BE5835" w:rsidRDefault="006A640A" w:rsidP="00BE5835">
      <w:pPr>
        <w:pStyle w:val="Akapitzlist"/>
        <w:numPr>
          <w:ilvl w:val="0"/>
          <w:numId w:val="9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opróżnianie, dezynfekcja i mycie koszy na śmieci, wymiana worków w odpowiednim kolorze 2 x dziennie i wg potrzeb,</w:t>
      </w:r>
    </w:p>
    <w:p w:rsidR="006A640A" w:rsidRPr="00BE5835" w:rsidRDefault="006A640A" w:rsidP="00BE5835">
      <w:pPr>
        <w:pStyle w:val="Akapitzlist"/>
        <w:numPr>
          <w:ilvl w:val="0"/>
          <w:numId w:val="9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zewnętrznych powierzchni pojemników na mydło płynne, ręczniki papierowe, środek dezynfekcyjny,</w:t>
      </w:r>
    </w:p>
    <w:p w:rsidR="006A640A" w:rsidRPr="00BE5835" w:rsidRDefault="006A640A" w:rsidP="00BE5835">
      <w:pPr>
        <w:pStyle w:val="Akapitzlist"/>
        <w:numPr>
          <w:ilvl w:val="0"/>
          <w:numId w:val="9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drzwi, klamek, kontaktów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dziennie,</w:t>
      </w:r>
    </w:p>
    <w:p w:rsidR="006A640A" w:rsidRPr="00BE5835" w:rsidRDefault="006A640A" w:rsidP="00BE5835">
      <w:pPr>
        <w:pStyle w:val="Akapitzlist"/>
        <w:numPr>
          <w:ilvl w:val="0"/>
          <w:numId w:val="9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podłóg po każdym zabiegu, badaniu,</w:t>
      </w:r>
    </w:p>
    <w:p w:rsidR="006A640A" w:rsidRPr="00BE5835" w:rsidRDefault="006A640A" w:rsidP="00BE5835">
      <w:pPr>
        <w:pStyle w:val="Akapitzlist"/>
        <w:numPr>
          <w:ilvl w:val="0"/>
          <w:numId w:val="9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stolików, szafek, leżanek, telefonów, foteli zabiegowych,</w:t>
      </w:r>
    </w:p>
    <w:p w:rsidR="006A640A" w:rsidRPr="00BE5835" w:rsidRDefault="006A640A" w:rsidP="00BE5835">
      <w:pPr>
        <w:pStyle w:val="Akapitzlist"/>
        <w:numPr>
          <w:ilvl w:val="0"/>
          <w:numId w:val="94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i dezynfekcja ścian na całej powierzchni.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lastRenderedPageBreak/>
        <w:t>Czynności wykonywane okresowo*:</w:t>
      </w:r>
    </w:p>
    <w:p w:rsidR="006A640A" w:rsidRPr="00BE5835" w:rsidRDefault="006A640A" w:rsidP="00BE5835">
      <w:pPr>
        <w:pStyle w:val="Akapitzlist"/>
        <w:numPr>
          <w:ilvl w:val="0"/>
          <w:numId w:val="9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lamp oświetleniowych, bakteriobójczych zgodnie z zaleceniami producentów urządzeń,</w:t>
      </w:r>
    </w:p>
    <w:p w:rsidR="006A640A" w:rsidRPr="00BE5835" w:rsidRDefault="006A640A" w:rsidP="00BE5835">
      <w:pPr>
        <w:pStyle w:val="Akapitzlist"/>
        <w:numPr>
          <w:ilvl w:val="0"/>
          <w:numId w:val="9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kaloryferów,</w:t>
      </w:r>
    </w:p>
    <w:p w:rsidR="006A640A" w:rsidRPr="00BE5835" w:rsidRDefault="006A640A" w:rsidP="00BE5835">
      <w:pPr>
        <w:pStyle w:val="Akapitzlist"/>
        <w:numPr>
          <w:ilvl w:val="0"/>
          <w:numId w:val="9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okien, żaluzji, werticali, przeszkleń,</w:t>
      </w:r>
    </w:p>
    <w:p w:rsidR="006A640A" w:rsidRPr="00BE5835" w:rsidRDefault="006A640A" w:rsidP="00BE5835">
      <w:pPr>
        <w:pStyle w:val="Akapitzlist"/>
        <w:numPr>
          <w:ilvl w:val="0"/>
          <w:numId w:val="9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kratek wentylacyjnych</w:t>
      </w:r>
    </w:p>
    <w:p w:rsidR="006A640A" w:rsidRPr="00BE5835" w:rsidRDefault="006A640A" w:rsidP="00BE5835">
      <w:pPr>
        <w:pStyle w:val="Akapitzlist"/>
        <w:numPr>
          <w:ilvl w:val="0"/>
          <w:numId w:val="9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i dezynfekcja ścian, lamperii, glazury,</w:t>
      </w:r>
    </w:p>
    <w:p w:rsidR="006A640A" w:rsidRPr="00BE5835" w:rsidRDefault="006A640A" w:rsidP="00BE5835">
      <w:pPr>
        <w:pStyle w:val="Akapitzlist"/>
        <w:numPr>
          <w:ilvl w:val="0"/>
          <w:numId w:val="9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pojemników na mydło, ręczniki papierowe, na środek dezynfekcyjny przed każdym ich uzupełnianiem,</w:t>
      </w:r>
    </w:p>
    <w:p w:rsidR="006A640A" w:rsidRPr="00BE5835" w:rsidRDefault="006A640A" w:rsidP="00BE5835">
      <w:pPr>
        <w:pStyle w:val="Akapitzlist"/>
        <w:numPr>
          <w:ilvl w:val="0"/>
          <w:numId w:val="95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rozmrażanie i mycie lodówek, konserwacja podłóg.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PRACOWNIE DIAGNOSTYCZNE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codziennie i wg potrzeb**:</w:t>
      </w:r>
    </w:p>
    <w:p w:rsidR="006A640A" w:rsidRPr="00BE5835" w:rsidRDefault="006A640A" w:rsidP="00BE5835">
      <w:pPr>
        <w:pStyle w:val="Akapitzlist"/>
        <w:numPr>
          <w:ilvl w:val="0"/>
          <w:numId w:val="9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wycieranie na mokro parapetów, powierzchni mebli, lodówek, stołów laboratoryjnych,</w:t>
      </w:r>
    </w:p>
    <w:p w:rsidR="006A640A" w:rsidRPr="00BE5835" w:rsidRDefault="006A640A" w:rsidP="00BE5835">
      <w:pPr>
        <w:pStyle w:val="Akapitzlist"/>
        <w:numPr>
          <w:ilvl w:val="0"/>
          <w:numId w:val="9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umywalki, baterii kranowych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potrzeb,</w:t>
      </w:r>
    </w:p>
    <w:p w:rsidR="006A640A" w:rsidRPr="00BE5835" w:rsidRDefault="006A640A" w:rsidP="00BE5835">
      <w:pPr>
        <w:pStyle w:val="Akapitzlist"/>
        <w:numPr>
          <w:ilvl w:val="0"/>
          <w:numId w:val="9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mycie glazury wokół umywalki, </w:t>
      </w:r>
    </w:p>
    <w:p w:rsidR="006A640A" w:rsidRPr="00BE5835" w:rsidRDefault="006A640A" w:rsidP="00BE5835">
      <w:pPr>
        <w:pStyle w:val="Akapitzlist"/>
        <w:numPr>
          <w:ilvl w:val="0"/>
          <w:numId w:val="9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przecieranie luster i osłon oświetleniowe,</w:t>
      </w:r>
    </w:p>
    <w:p w:rsidR="006A640A" w:rsidRPr="00BE5835" w:rsidRDefault="006A640A" w:rsidP="00BE5835">
      <w:pPr>
        <w:pStyle w:val="Akapitzlist"/>
        <w:numPr>
          <w:ilvl w:val="0"/>
          <w:numId w:val="9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opróżnianie, dezynfekcja i mycie koszy na śmieci, wymiana worków foliowych w odpowiednim kolorze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potrzeb,</w:t>
      </w:r>
    </w:p>
    <w:p w:rsidR="006A640A" w:rsidRPr="00BE5835" w:rsidRDefault="006A640A" w:rsidP="00BE5835">
      <w:pPr>
        <w:pStyle w:val="Akapitzlist"/>
        <w:numPr>
          <w:ilvl w:val="0"/>
          <w:numId w:val="9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drzwi, klamek, kontaktów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dziennie,</w:t>
      </w:r>
    </w:p>
    <w:p w:rsidR="006A640A" w:rsidRPr="00BE5835" w:rsidRDefault="006A640A" w:rsidP="00BE5835">
      <w:pPr>
        <w:pStyle w:val="Akapitzlist"/>
        <w:numPr>
          <w:ilvl w:val="0"/>
          <w:numId w:val="9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zewnętrznych powierzchni pojemników na mydło, ręczniki papierowe, na środek dezynfekcyjny,</w:t>
      </w:r>
    </w:p>
    <w:p w:rsidR="006A640A" w:rsidRPr="00BE5835" w:rsidRDefault="006A640A" w:rsidP="00BE5835">
      <w:pPr>
        <w:pStyle w:val="Akapitzlist"/>
        <w:numPr>
          <w:ilvl w:val="0"/>
          <w:numId w:val="9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szaf, leżanek, telefonów,</w:t>
      </w:r>
    </w:p>
    <w:p w:rsidR="006A640A" w:rsidRPr="00BE5835" w:rsidRDefault="006A640A" w:rsidP="00BE5835">
      <w:pPr>
        <w:pStyle w:val="Akapitzlist"/>
        <w:numPr>
          <w:ilvl w:val="0"/>
          <w:numId w:val="9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podłóg, cokołów,</w:t>
      </w:r>
    </w:p>
    <w:p w:rsidR="006A640A" w:rsidRPr="00BE5835" w:rsidRDefault="006A640A" w:rsidP="00BE5835">
      <w:pPr>
        <w:pStyle w:val="Akapitzlist"/>
        <w:numPr>
          <w:ilvl w:val="0"/>
          <w:numId w:val="96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utensyliów</w:t>
      </w:r>
    </w:p>
    <w:p w:rsidR="006A640A" w:rsidRPr="00BE5835" w:rsidRDefault="006A640A" w:rsidP="00BE5835">
      <w:pPr>
        <w:spacing w:before="100" w:beforeAutospacing="1" w:after="100" w:afterAutospacing="1" w:line="276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okresowo*:</w:t>
      </w:r>
    </w:p>
    <w:p w:rsidR="006A640A" w:rsidRPr="00BE5835" w:rsidRDefault="006A640A" w:rsidP="00BE5835">
      <w:pPr>
        <w:pStyle w:val="Akapitzlist"/>
        <w:numPr>
          <w:ilvl w:val="0"/>
          <w:numId w:val="9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powierzchni lamp oświetleniowych, bakteriobójczych zgodnie z zaleceniami producentów urządzeń, </w:t>
      </w:r>
    </w:p>
    <w:p w:rsidR="006A640A" w:rsidRPr="00BE5835" w:rsidRDefault="006A640A" w:rsidP="00BE5835">
      <w:pPr>
        <w:pStyle w:val="Akapitzlist"/>
        <w:numPr>
          <w:ilvl w:val="0"/>
          <w:numId w:val="9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kaloryferów,</w:t>
      </w:r>
    </w:p>
    <w:p w:rsidR="006A640A" w:rsidRPr="00BE5835" w:rsidRDefault="006A640A" w:rsidP="00BE5835">
      <w:pPr>
        <w:pStyle w:val="Akapitzlist"/>
        <w:numPr>
          <w:ilvl w:val="0"/>
          <w:numId w:val="9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okien, żaluzji, przeszkleń,</w:t>
      </w:r>
    </w:p>
    <w:p w:rsidR="006A640A" w:rsidRPr="00BE5835" w:rsidRDefault="006A640A" w:rsidP="00BE5835">
      <w:pPr>
        <w:pStyle w:val="Akapitzlist"/>
        <w:numPr>
          <w:ilvl w:val="0"/>
          <w:numId w:val="9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pranie werticali, zasłon, rolet,</w:t>
      </w:r>
    </w:p>
    <w:p w:rsidR="006A640A" w:rsidRPr="00BE5835" w:rsidRDefault="006A640A" w:rsidP="00BE5835">
      <w:pPr>
        <w:pStyle w:val="Akapitzlist"/>
        <w:numPr>
          <w:ilvl w:val="0"/>
          <w:numId w:val="9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i dezynfekcja ścian / lamperia, glazura /,</w:t>
      </w:r>
    </w:p>
    <w:p w:rsidR="006A640A" w:rsidRPr="00BE5835" w:rsidRDefault="006A640A" w:rsidP="00BE5835">
      <w:pPr>
        <w:pStyle w:val="Akapitzlist"/>
        <w:numPr>
          <w:ilvl w:val="0"/>
          <w:numId w:val="9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pojemników na mydło, ręczniki papierowe, środki, dezynfekcyjne przed każdym ich uzupełnianiem, </w:t>
      </w:r>
    </w:p>
    <w:p w:rsidR="006A640A" w:rsidRPr="00BE5835" w:rsidRDefault="006A640A" w:rsidP="00BE5835">
      <w:pPr>
        <w:pStyle w:val="Akapitzlist"/>
        <w:numPr>
          <w:ilvl w:val="0"/>
          <w:numId w:val="9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rozmrażanie i mycie lodówki,</w:t>
      </w:r>
    </w:p>
    <w:p w:rsidR="006A640A" w:rsidRPr="00BE5835" w:rsidRDefault="006A640A" w:rsidP="00BE5835">
      <w:pPr>
        <w:pStyle w:val="Akapitzlist"/>
        <w:numPr>
          <w:ilvl w:val="0"/>
          <w:numId w:val="9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szaf chłodniczych,</w:t>
      </w:r>
    </w:p>
    <w:p w:rsidR="0026090A" w:rsidRPr="00BE5835" w:rsidRDefault="006A640A" w:rsidP="00BE5835">
      <w:pPr>
        <w:pStyle w:val="Akapitzlist"/>
        <w:numPr>
          <w:ilvl w:val="0"/>
          <w:numId w:val="97"/>
        </w:numPr>
        <w:suppressAutoHyphens w:val="0"/>
        <w:spacing w:before="100" w:beforeAutospacing="1" w:after="100" w:afterAutospacing="1" w:line="276" w:lineRule="auto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konserwacja podłóg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d. STREFA IV – zakres prac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b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sz w:val="22"/>
          <w:szCs w:val="22"/>
          <w:lang w:eastAsia="pl-PL"/>
        </w:rPr>
        <w:t>SANITARIATY, ŁAZIENKI, BRUDOWNIKI, MAGAZYNY BRUDNE ( W TYM MAGAZYN ODPADÓW MEDYCZNYCH,</w:t>
      </w:r>
      <w:r w:rsidR="00F1660D" w:rsidRPr="00BE5835">
        <w:rPr>
          <w:rFonts w:ascii="Calibri" w:hAnsi="Calibri" w:cs="Calibri"/>
          <w:b/>
          <w:sz w:val="22"/>
          <w:szCs w:val="22"/>
          <w:lang w:eastAsia="pl-PL"/>
        </w:rPr>
        <w:t xml:space="preserve"> MAGAZYN BIELIZNY CZYSTEJ</w:t>
      </w:r>
      <w:r w:rsidR="00DF2DA1" w:rsidRPr="00BE5835">
        <w:rPr>
          <w:rFonts w:ascii="Calibri" w:hAnsi="Calibri" w:cs="Calibri"/>
          <w:b/>
          <w:sz w:val="22"/>
          <w:szCs w:val="22"/>
          <w:lang w:eastAsia="pl-PL"/>
        </w:rPr>
        <w:t xml:space="preserve"> </w:t>
      </w:r>
      <w:r w:rsidR="00F1660D" w:rsidRPr="00BE5835">
        <w:rPr>
          <w:rFonts w:ascii="Calibri" w:hAnsi="Calibri" w:cs="Calibri"/>
          <w:b/>
          <w:sz w:val="22"/>
          <w:szCs w:val="22"/>
          <w:lang w:eastAsia="pl-PL"/>
        </w:rPr>
        <w:t>I BRUDNEJ</w:t>
      </w:r>
      <w:r w:rsidRPr="00BE5835">
        <w:rPr>
          <w:rFonts w:ascii="Calibri" w:hAnsi="Calibri" w:cs="Calibri"/>
          <w:b/>
          <w:sz w:val="22"/>
          <w:szCs w:val="22"/>
          <w:lang w:eastAsia="pl-PL"/>
        </w:rPr>
        <w:t>)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lastRenderedPageBreak/>
        <w:t>Czynności wykonywane codziennie i wg potrzeb**: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mycie i dezynfekcja baterii kranowych, umywalek, wanien, brodzików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muszli, deski sedesowej oraz szczotki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i osuszanie podestów kąpielowych i mat przeciwpoślizgowych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koszy na śmieci oraz wymiana worków foliowych w odpowiednim kolorze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glazury, kratek ściekowych 1 x dziennie i wg potrzeb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klamek, uchwytów, kontaktów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parapetów, drzwi, przeszkleń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półek, szafek, stelaży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 xml:space="preserve">dezynfekcja i mycie podłóg, cokołów </w:t>
      </w:r>
      <w:r w:rsidR="00355619" w:rsidRPr="00BE5835">
        <w:rPr>
          <w:rFonts w:ascii="Calibri" w:hAnsi="Calibri" w:cs="Calibri"/>
          <w:sz w:val="22"/>
          <w:szCs w:val="22"/>
          <w:lang w:eastAsia="pl-PL"/>
        </w:rPr>
        <w:t>1</w:t>
      </w:r>
      <w:r w:rsidRPr="00BE5835">
        <w:rPr>
          <w:rFonts w:ascii="Calibri" w:hAnsi="Calibri" w:cs="Calibri"/>
          <w:sz w:val="22"/>
          <w:szCs w:val="22"/>
          <w:lang w:eastAsia="pl-PL"/>
        </w:rPr>
        <w:t xml:space="preserve"> x dziennie i wg potrzeb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kaczek, basenów, słoi na mocz, ssaków, pojemników do transportu materiału do badania po każdym użyciu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miednic, misek nerkowatych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przygotowywanie roztworów do dezynfekcji kaczek, basenów, słoi na mocz, miednic, ssaków, nocników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zewnętrznych powierzchni pojemników na mydło, ręczniki papierowe, papier toaletowy</w:t>
      </w:r>
    </w:p>
    <w:p w:rsidR="006A640A" w:rsidRPr="00BE5835" w:rsidRDefault="006A640A" w:rsidP="00BE5835">
      <w:pPr>
        <w:pStyle w:val="Akapitzlist"/>
        <w:numPr>
          <w:ilvl w:val="0"/>
          <w:numId w:val="106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uzupełnianie dozowników w mydło, ręczniki papierowe, środek dezynfekcyjny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Czynności wykonywane okresowo*:</w:t>
      </w:r>
    </w:p>
    <w:p w:rsidR="006A640A" w:rsidRPr="00BE5835" w:rsidRDefault="006A640A" w:rsidP="00BE5835">
      <w:pPr>
        <w:pStyle w:val="Akapitzlist"/>
        <w:numPr>
          <w:ilvl w:val="0"/>
          <w:numId w:val="107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całej powierzchni glazury</w:t>
      </w:r>
    </w:p>
    <w:p w:rsidR="006A640A" w:rsidRPr="00BE5835" w:rsidRDefault="006A640A" w:rsidP="00BE5835">
      <w:pPr>
        <w:pStyle w:val="Akapitzlist"/>
        <w:numPr>
          <w:ilvl w:val="0"/>
          <w:numId w:val="107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kaloryferów</w:t>
      </w:r>
    </w:p>
    <w:p w:rsidR="006A640A" w:rsidRPr="00BE5835" w:rsidRDefault="006A640A" w:rsidP="00BE5835">
      <w:pPr>
        <w:pStyle w:val="Akapitzlist"/>
        <w:numPr>
          <w:ilvl w:val="0"/>
          <w:numId w:val="107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okien, żaluzji</w:t>
      </w:r>
    </w:p>
    <w:p w:rsidR="006A640A" w:rsidRPr="00BE5835" w:rsidRDefault="006A640A" w:rsidP="00BE5835">
      <w:pPr>
        <w:pStyle w:val="Akapitzlist"/>
        <w:numPr>
          <w:ilvl w:val="0"/>
          <w:numId w:val="107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mycie przeszkleń, kratek wentylacyjnych</w:t>
      </w:r>
    </w:p>
    <w:p w:rsidR="006A640A" w:rsidRPr="00BE5835" w:rsidRDefault="006A640A" w:rsidP="00BE5835">
      <w:pPr>
        <w:pStyle w:val="Akapitzlist"/>
        <w:numPr>
          <w:ilvl w:val="0"/>
          <w:numId w:val="107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powierzchni lamp oświetleniowych, bakteriobójczych, zgodnie z zaleceniami producentów urządzeń</w:t>
      </w:r>
    </w:p>
    <w:p w:rsidR="00E53FA6" w:rsidRPr="00BE5835" w:rsidRDefault="006A640A" w:rsidP="00BE5835">
      <w:pPr>
        <w:pStyle w:val="Akapitzlist"/>
        <w:numPr>
          <w:ilvl w:val="0"/>
          <w:numId w:val="107"/>
        </w:numPr>
        <w:suppressAutoHyphens w:val="0"/>
        <w:spacing w:before="100" w:beforeAutospacing="1" w:after="100" w:afterAutospacing="1" w:line="276" w:lineRule="auto"/>
        <w:contextualSpacing/>
        <w:rPr>
          <w:rFonts w:ascii="Calibri" w:hAnsi="Calibri" w:cs="Calibri"/>
          <w:sz w:val="22"/>
          <w:szCs w:val="22"/>
          <w:lang w:eastAsia="pl-PL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dezynfekcja i mycie pojemników na mydło, ręczniki papierowe, papier toaletowy przed każdym ich uzupełnieniem</w:t>
      </w:r>
    </w:p>
    <w:p w:rsidR="006A640A" w:rsidRPr="00BE5835" w:rsidRDefault="006A640A" w:rsidP="00BE5835">
      <w:pPr>
        <w:suppressAutoHyphens w:val="0"/>
        <w:spacing w:before="100" w:beforeAutospacing="1" w:after="100" w:afterAutospacing="1" w:line="276" w:lineRule="auto"/>
        <w:ind w:left="426"/>
        <w:contextualSpacing/>
        <w:jc w:val="both"/>
        <w:rPr>
          <w:rFonts w:ascii="Calibri" w:hAnsi="Calibri" w:cs="Calibri"/>
          <w:b/>
          <w:bCs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Magazyn Odpadów Medycznych,</w:t>
      </w:r>
      <w:r w:rsidR="0062382A" w:rsidRPr="00BE5835">
        <w:rPr>
          <w:rFonts w:ascii="Calibri" w:hAnsi="Calibri" w:cs="Calibri"/>
          <w:b/>
          <w:bCs/>
          <w:sz w:val="22"/>
          <w:szCs w:val="22"/>
          <w:lang w:eastAsia="pl-PL"/>
        </w:rPr>
        <w:t xml:space="preserve"> Magazyn Czystej i Brudnej Bielizny </w:t>
      </w: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: W tych obszarach dezynfekcję i mycie powierzchni poziomych i pionowych należy przeprowadzić każdorazowo po odbiorze odpadów medycznych,</w:t>
      </w:r>
      <w:r w:rsidR="00EC2B7D" w:rsidRPr="00BE5835">
        <w:rPr>
          <w:rFonts w:ascii="Calibri" w:hAnsi="Calibri" w:cs="Calibri"/>
          <w:b/>
          <w:bCs/>
          <w:sz w:val="22"/>
          <w:szCs w:val="22"/>
          <w:lang w:eastAsia="pl-PL"/>
        </w:rPr>
        <w:t xml:space="preserve"> </w:t>
      </w:r>
      <w:r w:rsidR="0062382A" w:rsidRPr="00BE5835">
        <w:rPr>
          <w:rFonts w:ascii="Calibri" w:hAnsi="Calibri" w:cs="Calibri"/>
          <w:b/>
          <w:bCs/>
          <w:sz w:val="22"/>
          <w:szCs w:val="22"/>
          <w:lang w:eastAsia="pl-PL"/>
        </w:rPr>
        <w:t>bielizny</w:t>
      </w: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.</w:t>
      </w:r>
    </w:p>
    <w:p w:rsidR="00DF2DA1" w:rsidRPr="00BE5835" w:rsidRDefault="00DF2DA1" w:rsidP="00BE5835">
      <w:pPr>
        <w:suppressAutoHyphens w:val="0"/>
        <w:spacing w:before="100" w:beforeAutospacing="1" w:after="100" w:afterAutospacing="1" w:line="276" w:lineRule="auto"/>
        <w:ind w:left="426"/>
        <w:contextualSpacing/>
        <w:jc w:val="both"/>
        <w:rPr>
          <w:rFonts w:ascii="Calibri" w:hAnsi="Calibri" w:cs="Calibri"/>
          <w:sz w:val="22"/>
          <w:szCs w:val="22"/>
          <w:lang w:eastAsia="pl-PL"/>
        </w:rPr>
      </w:pP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b/>
          <w:bCs/>
          <w:sz w:val="22"/>
          <w:szCs w:val="22"/>
          <w:lang w:eastAsia="pl-PL"/>
        </w:rPr>
      </w:pPr>
      <w:r w:rsidRPr="00BE5835">
        <w:rPr>
          <w:rFonts w:ascii="Calibri" w:hAnsi="Calibri" w:cs="Calibri"/>
          <w:b/>
          <w:bCs/>
          <w:sz w:val="22"/>
          <w:szCs w:val="22"/>
          <w:lang w:eastAsia="pl-PL"/>
        </w:rPr>
        <w:t>Legenda: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</w:rPr>
      </w:pPr>
      <w:r w:rsidRPr="00BE5835">
        <w:rPr>
          <w:rFonts w:ascii="Calibri" w:hAnsi="Calibri" w:cs="Calibri"/>
          <w:sz w:val="22"/>
          <w:szCs w:val="22"/>
          <w:lang w:eastAsia="pl-PL"/>
        </w:rPr>
        <w:t>1. **- w przypadku skażenia powierzchni materiałem biologicznym / krew, mocz, kał lub inne wydzieliny, wydaliny – natyc</w:t>
      </w:r>
      <w:r w:rsidR="00DF2DA1" w:rsidRPr="00BE5835">
        <w:rPr>
          <w:rFonts w:ascii="Calibri" w:hAnsi="Calibri" w:cs="Calibri"/>
          <w:sz w:val="22"/>
          <w:szCs w:val="22"/>
          <w:lang w:eastAsia="pl-PL"/>
        </w:rPr>
        <w:t xml:space="preserve">hmiastowa dezynfekcja i mycie ! </w:t>
      </w:r>
      <w:r w:rsidRPr="00BE5835">
        <w:rPr>
          <w:rFonts w:ascii="Calibri" w:hAnsi="Calibri" w:cs="Calibri"/>
          <w:sz w:val="22"/>
          <w:szCs w:val="22"/>
          <w:lang w:eastAsia="pl-PL"/>
        </w:rPr>
        <w:t>- w przypadku innych zabrudzeń - postępowanie uzgodnione z kierownictwem oddziału</w:t>
      </w:r>
      <w:r w:rsidRPr="00BE5835">
        <w:rPr>
          <w:rFonts w:ascii="Calibri" w:hAnsi="Calibri" w:cs="Calibri"/>
          <w:sz w:val="22"/>
          <w:szCs w:val="22"/>
          <w:lang w:eastAsia="pl-PL"/>
        </w:rPr>
        <w:br/>
      </w:r>
      <w:r w:rsidRPr="00BE5835">
        <w:rPr>
          <w:rFonts w:ascii="Calibri" w:hAnsi="Calibri" w:cs="Calibri"/>
          <w:sz w:val="22"/>
          <w:szCs w:val="22"/>
        </w:rPr>
        <w:t>2. *- częstotliwość wykonywanych czynności / np. 1 x w tygodniu, 1 x w miesiącu, 1 x w kwartale uzgodnić z kierownictwem komórki organizacyjnej.</w:t>
      </w: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b/>
          <w:sz w:val="22"/>
          <w:szCs w:val="22"/>
        </w:rPr>
      </w:pPr>
      <w:r w:rsidRPr="00BE5835">
        <w:rPr>
          <w:rFonts w:ascii="Calibri" w:hAnsi="Calibri" w:cs="Calibri"/>
          <w:b/>
          <w:sz w:val="22"/>
          <w:szCs w:val="22"/>
        </w:rPr>
        <w:t xml:space="preserve">OBSZAR MEDYCZNY – STREFY CZYSTOŚCI ŚRODOWISKA SZPITALNEGO </w:t>
      </w:r>
    </w:p>
    <w:tbl>
      <w:tblPr>
        <w:tblW w:w="10109" w:type="dxa"/>
        <w:tblInd w:w="-22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81"/>
        <w:gridCol w:w="1981"/>
        <w:gridCol w:w="1983"/>
        <w:gridCol w:w="1982"/>
        <w:gridCol w:w="2182"/>
      </w:tblGrid>
      <w:tr w:rsidR="006A640A" w:rsidRPr="00BE5835" w:rsidTr="00D94B5B">
        <w:tc>
          <w:tcPr>
            <w:tcW w:w="101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STREFY HIGIENICZNE</w:t>
            </w:r>
          </w:p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Strefa I</w:t>
            </w:r>
          </w:p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Strefa II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Strefa II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Strefa III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Strefa IV</w:t>
            </w:r>
          </w:p>
        </w:tc>
      </w:tr>
      <w:tr w:rsidR="006A640A" w:rsidRPr="00BE5835" w:rsidTr="00D94B5B">
        <w:trPr>
          <w:cantSplit/>
        </w:trPr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Czystości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stałej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Ogólnej czystości medycznej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Ogólnej czystości medycznej</w:t>
            </w:r>
          </w:p>
        </w:tc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Czystości zmiennej</w:t>
            </w:r>
          </w:p>
        </w:tc>
        <w:tc>
          <w:tcPr>
            <w:tcW w:w="21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Ciągłego skażenia</w:t>
            </w:r>
          </w:p>
        </w:tc>
      </w:tr>
      <w:tr w:rsidR="006A640A" w:rsidRPr="00BE5835" w:rsidTr="00D94B5B">
        <w:trPr>
          <w:cantSplit/>
        </w:trPr>
        <w:tc>
          <w:tcPr>
            <w:tcW w:w="1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B</w:t>
            </w:r>
          </w:p>
        </w:tc>
        <w:tc>
          <w:tcPr>
            <w:tcW w:w="1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640A" w:rsidRPr="00BE5835" w:rsidTr="00D94B5B"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Wolna od flory patogennej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Niskiego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ryzyka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Średniego ryzyka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Wysokiego ryzyka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eastAsia="Times New Roman" w:hAnsi="Calibri" w:cs="Calibri"/>
                <w:b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Bardzo wysokiego ryzyka</w:t>
            </w:r>
          </w:p>
        </w:tc>
      </w:tr>
      <w:tr w:rsidR="006A640A" w:rsidRPr="00BE5835" w:rsidTr="00D94B5B"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oraz dezynfekcja</w:t>
            </w:r>
            <w:r w:rsidR="00E53FA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preparatem o spektrum B, F,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oraz dezynfekcja preparatem o spektrum B, F, V (osłonkowe)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Mycie oraz dezynfekcja preparatem o spektrum </w:t>
            </w: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B,F</w:t>
            </w:r>
            <w:proofErr w:type="spellEnd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, V (osłonkowe), Tbc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oraz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preparatem o spektrum B, F, V, Tbc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oraz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preparatem o spektrum B, F, V, Tbc</w:t>
            </w:r>
          </w:p>
        </w:tc>
      </w:tr>
      <w:tr w:rsidR="006A640A" w:rsidRPr="00BE5835" w:rsidTr="00D94B5B"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E53FA6" w:rsidRPr="00BE583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BE5835">
              <w:rPr>
                <w:rFonts w:ascii="Calibri" w:hAnsi="Calibri" w:cs="Calibri"/>
                <w:b/>
                <w:sz w:val="22"/>
                <w:szCs w:val="22"/>
              </w:rPr>
              <w:t xml:space="preserve">x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dziennie</w:t>
            </w:r>
          </w:p>
          <w:p w:rsidR="00E53FA6" w:rsidRPr="00BE5835" w:rsidRDefault="00E53FA6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E53FA6" w:rsidRPr="00BE583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BE5835">
              <w:rPr>
                <w:rFonts w:ascii="Calibri" w:hAnsi="Calibri" w:cs="Calibri"/>
                <w:b/>
                <w:sz w:val="22"/>
                <w:szCs w:val="22"/>
              </w:rPr>
              <w:t xml:space="preserve">x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dziennie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E53FA6" w:rsidRPr="00BE583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6A640A" w:rsidRPr="00BE5835">
              <w:rPr>
                <w:rFonts w:ascii="Calibri" w:hAnsi="Calibri" w:cs="Calibri"/>
                <w:b/>
                <w:sz w:val="22"/>
                <w:szCs w:val="22"/>
              </w:rPr>
              <w:t>x dziennie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E53FA6" w:rsidRPr="00BE583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6A640A" w:rsidRPr="00BE5835">
              <w:rPr>
                <w:rFonts w:ascii="Calibri" w:hAnsi="Calibri" w:cs="Calibri"/>
                <w:b/>
                <w:sz w:val="22"/>
                <w:szCs w:val="22"/>
              </w:rPr>
              <w:t>x dziennie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E53FA6" w:rsidRPr="00BE583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6A640A" w:rsidRPr="00BE5835">
              <w:rPr>
                <w:rFonts w:ascii="Calibri" w:hAnsi="Calibri" w:cs="Calibri"/>
                <w:b/>
                <w:sz w:val="22"/>
                <w:szCs w:val="22"/>
              </w:rPr>
              <w:t>x</w:t>
            </w:r>
            <w:r w:rsidR="00E53FA6" w:rsidRPr="00BE583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6A640A" w:rsidRPr="00BE5835">
              <w:rPr>
                <w:rFonts w:ascii="Calibri" w:hAnsi="Calibri" w:cs="Calibri"/>
                <w:b/>
                <w:sz w:val="22"/>
                <w:szCs w:val="22"/>
              </w:rPr>
              <w:t>dziennie</w:t>
            </w:r>
          </w:p>
        </w:tc>
      </w:tr>
      <w:tr w:rsidR="006A640A" w:rsidRPr="00BE5835" w:rsidTr="00D94B5B">
        <w:tc>
          <w:tcPr>
            <w:tcW w:w="101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Zwiększenie częstotliwości  mycia i dezynfekcji w przypadku skażenia i/lub widocznych zabrudzeń</w:t>
            </w:r>
          </w:p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Magazyn zasobów czystych Apteki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Magazyny czystej bielizny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Sekretariat oddziału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Pokoje socjalne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Sale konferencyjne i wykładowe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Kaplica szpitalna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Pomieszczenia administracyjne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lastRenderedPageBreak/>
              <w:t>Szatnie dla personelu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Pomieszczenia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techniczne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Magazynki środków czystościowych, środków dezynfekcyjnych, czystej odzieży roboczej,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Magazyn sprzętu w oddziale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lastRenderedPageBreak/>
              <w:t>Pomieszczenia rejestracji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Poczekalnie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Sale chorych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Gabinety RTG, USG, Fizjoterapii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Korytarze, klatki schodowe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Windy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lastRenderedPageBreak/>
              <w:t>Świetlice dla pacjentów w oddziale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Pokoje badań pacjentów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Dyżurki pielęgniarskie w których przebywa również pacjent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Pokoje lekarskie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Pomieszczenia kuchni w oddziałach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BE5835">
              <w:rPr>
                <w:rFonts w:ascii="Calibri" w:eastAsia="Times New Roman" w:hAnsi="Calibri" w:cs="Calibri"/>
                <w:sz w:val="22"/>
                <w:szCs w:val="22"/>
                <w:lang w:val="pl-PL"/>
              </w:rPr>
              <w:t xml:space="preserve"> 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lastRenderedPageBreak/>
              <w:t>Gabinety zabiegowe, opatrunkowe w oddziałach , poradniach,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Izolatki,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Sprzęt ruchomy: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miski do mycia, baseny, wózki do transportu chorych, nosze, łóżka,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lastRenderedPageBreak/>
              <w:t>materace,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trike/>
                <w:sz w:val="22"/>
                <w:szCs w:val="22"/>
                <w:lang w:val="pl-PL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lastRenderedPageBreak/>
              <w:t>Brudowniki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Pomieszczenia komunikacji brudnej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Toalety, łazienki pacjentów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Magazyny brudnej bielizny (magazyn szpitalny w trakcie komunikacji brudnej 1 x dziennie i w razie potrzeby)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lastRenderedPageBreak/>
              <w:t>Magazyn odpadów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Kontenery do transportu odpadów i sterylizacji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Wózek do transportu odpadów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Wózek do transportu brudnej bielizny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lastRenderedPageBreak/>
              <w:t>Tabela 1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Zakres i częstotliwość czynności w strefie I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Tabela 2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Zakres i częstotliwość czynności w strefie IIA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Tabela 3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Zakres i częstotliwość czynności w strefie IIB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Tabela 4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Zakres i częstotliwość czynności w strefie III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Tabela 5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Zakres i częstotliwość czynności w strefie IV</w:t>
            </w:r>
          </w:p>
        </w:tc>
      </w:tr>
    </w:tbl>
    <w:p w:rsidR="006A640A" w:rsidRPr="00BE5835" w:rsidRDefault="006A640A" w:rsidP="00BE5835">
      <w:pPr>
        <w:pStyle w:val="Standard"/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val="pl-PL"/>
        </w:rPr>
      </w:pPr>
      <w:r w:rsidRPr="00BE5835">
        <w:rPr>
          <w:rFonts w:ascii="Calibri" w:hAnsi="Calibri" w:cs="Calibri"/>
          <w:sz w:val="22"/>
          <w:szCs w:val="22"/>
          <w:lang w:val="pl-PL"/>
        </w:rPr>
        <w:br w:type="page"/>
      </w:r>
    </w:p>
    <w:tbl>
      <w:tblPr>
        <w:tblW w:w="10109" w:type="dxa"/>
        <w:tblInd w:w="-22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15"/>
        <w:gridCol w:w="3770"/>
        <w:gridCol w:w="1876"/>
        <w:gridCol w:w="1506"/>
        <w:gridCol w:w="2042"/>
      </w:tblGrid>
      <w:tr w:rsidR="006A640A" w:rsidRPr="00BE5835" w:rsidTr="00D94B5B">
        <w:tc>
          <w:tcPr>
            <w:tcW w:w="101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30F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lastRenderedPageBreak/>
              <w:t xml:space="preserve">Tabela 1                                           </w:t>
            </w:r>
          </w:p>
          <w:p w:rsidR="006C10BF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ZESTAWIENIE CZYNNOŚCI</w:t>
            </w:r>
            <w:r w:rsidR="008D330F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</w:t>
            </w:r>
          </w:p>
          <w:p w:rsidR="006A640A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STREFA I</w:t>
            </w:r>
            <w:r w:rsidR="006A640A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:  CZYSTOŚCI STAŁEJ</w:t>
            </w:r>
          </w:p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101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MAGAZYNY STERYLNE, MAGAZYN ZA</w:t>
            </w:r>
            <w:r w:rsidR="00BF37D9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SOBÓW CZYSTYCH APTEKI, MAGAZYN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CZYSTEJ BIELIZNY</w:t>
            </w:r>
          </w:p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L. p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Powierzchnia (urządzenie)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Czynność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Minimalna częstotliwość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Uwagi</w:t>
            </w: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Kosze na odpady</w:t>
            </w:r>
            <w:r w:rsidR="005B04EF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opróżnianie, mycie, dezynfekcja, założenie worka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2C2F33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7119E4"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dziennie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max 2/3 objętości</w:t>
            </w: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Umywalki, baterie, glazura wokół umywalki,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Dozowniki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dziennie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każdorazowo przy uzupełnieniu wkładu</w:t>
            </w: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Miejsca dotykowe: klamki, aparaty telefoniczne, biurka , klawiatura komputerowa, mysz komputerowa, przyciski, włączniki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rPr>
          <w:trHeight w:val="260"/>
        </w:trPr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Drzwi, framugi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Meble , szafki zewnątrz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Biurka komputerowe z wyposażeniem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Szafy wewnątrz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 miesiącu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Krzesła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Przeszklenia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Obudowa punktów świetlnych zewnątrz i wewnątrz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Parapety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Grzejniki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Ściany zmywalne całość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Podłogi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Kratki wentylacyjne, wywietrzniki, kratki ściekowe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 tygodniu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Cokoliki przypodłogowe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Lampy bakteriobójcze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Podłogi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konserwacja i nabłyszczanie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z odsunięciem mebli</w:t>
            </w: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Verticale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pranie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wg zaleceń producenta</w:t>
            </w: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eastAsia="Times New Roman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Żaluzje zmywalne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na kwartału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Kratki wentylacyjne, wywietrzniki, kratki ściekowe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2C2F33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 tygodniu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Okna wewnątrz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miesiąc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Okna całość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2C2F33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2C2F33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na kwartał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6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770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* w magazynie poszpitalnym Bielizny czystej powierzchnie ( ściany, sufit, podłoga , kosze na odpady, drzwi, odbojnice, lampy, cokoły, kratki wentylacyjne, zlew)</w:t>
            </w:r>
          </w:p>
        </w:tc>
        <w:tc>
          <w:tcPr>
            <w:tcW w:w="187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0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 i w razie potrzeby</w:t>
            </w:r>
          </w:p>
        </w:tc>
        <w:tc>
          <w:tcPr>
            <w:tcW w:w="2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101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Wszystkie wymienione powyżej powierzchnie : zwiększenie częstotliwości  mycia i dezynfekcji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 przypadku skażenia i/lub widocznych zabrudzeń</w:t>
            </w:r>
          </w:p>
        </w:tc>
      </w:tr>
    </w:tbl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</w:rPr>
      </w:pPr>
    </w:p>
    <w:p w:rsidR="006A640A" w:rsidRPr="00BE5835" w:rsidRDefault="006A640A" w:rsidP="00BE5835">
      <w:pPr>
        <w:pStyle w:val="Standard"/>
        <w:widowControl w:val="0"/>
        <w:spacing w:before="100" w:beforeAutospacing="1" w:after="100" w:afterAutospacing="1" w:line="276" w:lineRule="auto"/>
        <w:rPr>
          <w:rFonts w:ascii="Calibri" w:hAnsi="Calibri" w:cs="Calibri"/>
          <w:vanish/>
          <w:sz w:val="22"/>
          <w:szCs w:val="22"/>
          <w:lang w:val="pl-PL"/>
        </w:rPr>
      </w:pPr>
    </w:p>
    <w:tbl>
      <w:tblPr>
        <w:tblW w:w="10109" w:type="dxa"/>
        <w:tblInd w:w="-22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55"/>
        <w:gridCol w:w="3107"/>
        <w:gridCol w:w="1983"/>
        <w:gridCol w:w="1614"/>
        <w:gridCol w:w="2550"/>
      </w:tblGrid>
      <w:tr w:rsidR="006A640A" w:rsidRPr="00BE5835" w:rsidTr="00D94B5B">
        <w:tc>
          <w:tcPr>
            <w:tcW w:w="101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Tabela 2</w:t>
            </w:r>
          </w:p>
        </w:tc>
      </w:tr>
      <w:tr w:rsidR="006A640A" w:rsidRPr="00BE5835" w:rsidTr="00D94B5B">
        <w:tc>
          <w:tcPr>
            <w:tcW w:w="101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ZESTAWIENIE CZYNNOŚCI</w:t>
            </w:r>
          </w:p>
          <w:p w:rsidR="006C10BF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STREFA II: OGÓLNEJ CZYSTOŚCI MEDYCZNEJ  </w:t>
            </w:r>
          </w:p>
          <w:p w:rsidR="006A640A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A </w:t>
            </w:r>
            <w:r w:rsidR="006A640A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-NISKIEGO RYZYKA</w:t>
            </w:r>
          </w:p>
        </w:tc>
      </w:tr>
      <w:tr w:rsidR="006A640A" w:rsidRPr="00BE5835" w:rsidTr="00D94B5B">
        <w:tc>
          <w:tcPr>
            <w:tcW w:w="101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POMIESZCZENIA APTEKI (Z WYŁĄCZENIEM POMIESZCZEŃ CZYSTOŚCI STAŁEJ),  SEKRETARIAT </w:t>
            </w:r>
            <w:r w:rsidR="0026090A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ODDZIAŁU, POKOJE SOCJALNE,  SALA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KONFER</w:t>
            </w:r>
            <w:r w:rsidR="0026090A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ENCYJNA,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KAPLICA SZPITALNA, POMIESZCZENIA ADMINISTRACYJNE</w:t>
            </w:r>
            <w:r w:rsidR="00BF37D9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,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SZATNIE DLA PERSONELU</w:t>
            </w:r>
            <w:r w:rsidR="0026090A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,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POMIESZCZENIA</w:t>
            </w:r>
            <w:r w:rsidR="002609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TECHNICZNE, MAGAZYNKI </w:t>
            </w:r>
            <w:r w:rsidR="009D581B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GOSPODARCZE, MAGAZYN BIELIZNY</w:t>
            </w:r>
            <w:r w:rsidR="00036875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,</w:t>
            </w:r>
            <w:r w:rsidR="009D581B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 MAGAZYN SPRZĘTU W ODDZIALE.</w:t>
            </w:r>
          </w:p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lastRenderedPageBreak/>
              <w:t>L p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Powierzchnia (urządzenie)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Czynność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Minimalna częstotliwość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Uwagi</w:t>
            </w: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Kosze na odpady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opróżnianie, mycie, dezynfekcja, założenie worka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dziennie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max 2/3 objętości</w:t>
            </w: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Umywalki, baterie, armatura sanitarna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odkamienianie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  <w:t>1x w tygodniu</w:t>
            </w: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Dozowniki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każdorazowo przy uzupełnieniu wkładu</w:t>
            </w: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Lustra ,</w:t>
            </w:r>
            <w:r w:rsidR="002D1E46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glazura wokół umywalki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Miejsca dotykowe: klamki, aparaty telefoniczne, biurka , klawiatura komputerowa, mysz komputerowa, przyciski, włączniki, piloty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Drzwi, framugi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Meble , szafki zewnątrz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Sprzęt RTV, AGD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Lodówki wewnątrz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Lampy bakteriobójcze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Biurka komputerowe z wyposażeniem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rPr>
          <w:cantSplit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Szafy wewnątrz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współpraca zespołu sprzątającego i medycznego</w:t>
            </w:r>
          </w:p>
        </w:tc>
      </w:tr>
      <w:tr w:rsidR="006A640A" w:rsidRPr="00BE5835" w:rsidTr="00D94B5B">
        <w:trPr>
          <w:cantSplit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Sprzęt w szafach, magazynach, biurkach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Krzesła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Przeszklenia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Obudowa punktów świetlnych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Parapety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Grzejniki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Ściany zmywalne całość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Podłogi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Kratki wentylacyjne, wywietrzniki, kratki ściekowe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xw</w:t>
            </w:r>
            <w:proofErr w:type="spellEnd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tygodniu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Cokoliki przypodłogowe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Podłogi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konserwacja i nabłyszczanie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z odsunięciem mebli</w:t>
            </w: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Verticale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pranie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wg zaleceń producenta</w:t>
            </w: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eastAsia="Times New Roman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Żaluzje zmywalne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xna</w:t>
            </w:r>
            <w:proofErr w:type="spellEnd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kwartału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Kratki wentylacyjne, wywietrzniki, kratki ściekowe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xw</w:t>
            </w:r>
            <w:proofErr w:type="spellEnd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tygodniu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Okna wewnątrz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miesiąc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0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Okna całość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xna</w:t>
            </w:r>
            <w:proofErr w:type="spellEnd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kwartału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101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Wszystkie wymienione powyżej powierzchnie : zwiększenie częstotliwości  mycia i dezynfekcji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 przypadku skażenia i/lub widocznych zabrudzeń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</w:tbl>
    <w:p w:rsidR="006A640A" w:rsidRPr="00BE5835" w:rsidRDefault="006A640A" w:rsidP="00BE5835">
      <w:pPr>
        <w:pStyle w:val="Standard"/>
        <w:widowControl w:val="0"/>
        <w:spacing w:before="100" w:beforeAutospacing="1" w:after="100" w:afterAutospacing="1" w:line="276" w:lineRule="auto"/>
        <w:rPr>
          <w:rFonts w:ascii="Calibri" w:hAnsi="Calibri" w:cs="Calibri"/>
          <w:color w:val="FF0000"/>
          <w:sz w:val="22"/>
          <w:szCs w:val="22"/>
          <w:lang w:val="pl-PL"/>
        </w:rPr>
      </w:pPr>
    </w:p>
    <w:p w:rsidR="006A640A" w:rsidRPr="00BE5835" w:rsidRDefault="006A640A" w:rsidP="00BE5835">
      <w:pPr>
        <w:pStyle w:val="Standard"/>
        <w:spacing w:before="100" w:beforeAutospacing="1" w:after="100" w:afterAutospacing="1" w:line="276" w:lineRule="auto"/>
        <w:rPr>
          <w:rFonts w:ascii="Calibri" w:hAnsi="Calibri" w:cs="Calibri"/>
          <w:color w:val="FF0000"/>
          <w:sz w:val="22"/>
          <w:szCs w:val="22"/>
          <w:lang w:val="pl-PL"/>
        </w:rPr>
      </w:pPr>
      <w:r w:rsidRPr="00BE5835">
        <w:rPr>
          <w:rFonts w:ascii="Calibri" w:hAnsi="Calibri" w:cs="Calibri"/>
          <w:color w:val="FF0000"/>
          <w:sz w:val="22"/>
          <w:szCs w:val="22"/>
          <w:lang w:val="pl-PL"/>
        </w:rPr>
        <w:br w:type="page"/>
      </w:r>
    </w:p>
    <w:tbl>
      <w:tblPr>
        <w:tblW w:w="10280" w:type="dxa"/>
        <w:tblInd w:w="-22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19"/>
        <w:gridCol w:w="3243"/>
        <w:gridCol w:w="1982"/>
        <w:gridCol w:w="1615"/>
        <w:gridCol w:w="2721"/>
      </w:tblGrid>
      <w:tr w:rsidR="006A640A" w:rsidRPr="00BE5835" w:rsidTr="00D94B5B">
        <w:tc>
          <w:tcPr>
            <w:tcW w:w="10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lastRenderedPageBreak/>
              <w:t>Tabela 3</w:t>
            </w:r>
          </w:p>
        </w:tc>
      </w:tr>
      <w:tr w:rsidR="006A640A" w:rsidRPr="00BE5835" w:rsidTr="00D94B5B">
        <w:tc>
          <w:tcPr>
            <w:tcW w:w="10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C10BF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ZESTAWIENIE CZYNNOŚCI</w:t>
            </w:r>
          </w:p>
          <w:p w:rsidR="00DF2DA1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STREFA II OGÓL</w:t>
            </w:r>
            <w:r w:rsidR="006368B2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NEJ CZYSTOŚCI MEDYCZNEJ      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B</w:t>
            </w:r>
            <w:r w:rsidR="008D330F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- ŚREDNIEGO  RYZYKA</w:t>
            </w:r>
          </w:p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10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POMIESZCZENIA REJESTRACJI, POCZEKALNIE, SALE CHORYCH, GABINETY RTG, USG, FIZJTERAPII KORY</w:t>
            </w:r>
            <w:r w:rsidR="006368B2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TARZE, KLATKI SCHODOWE, WINDY,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POKOJE BADAŃ PACJENTÓW, DYŻURKI PIELĘGNIARSKIE W KTÓRYCH PRZEBYWA RÓWNIEŻ PACJENT, POKOJE LEKARSKIE, POMIESZCZENIA KUCHNI W O</w:t>
            </w:r>
            <w:r w:rsidR="00E928D8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DDZIAŁACH</w:t>
            </w:r>
          </w:p>
          <w:p w:rsidR="00DF2DA1" w:rsidRPr="00BE5835" w:rsidRDefault="00DF2DA1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L p</w:t>
            </w: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Powierzchnia (urządzenie)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Czynność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Minimalna częstotliwość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Uwagi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2"/>
              </w:numPr>
              <w:tabs>
                <w:tab w:val="left" w:pos="540"/>
              </w:tabs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Kosze na odpady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opróżnianie, mycie, dezynfekcja, założenie worka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dziennie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max 2/3 objętości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Umywalki, baterie, armatura sanitarna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odkamienianie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tygodniu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Glazura wokół umywalki, lustra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odkamienianie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tygodniu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Dozowniki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każdorazowo przy uzupełnianiu, wymianie wkładu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Miejsca dotykowe: klamki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Miejsca dotykowe: aparaty telefoniczne, biurka ,blaty robocze, klawiatura komputerowa, mysz komputerowa, przyciski, włączniki, piloty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Szafki przyłóżkowe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 (strefa dotykowa: blaty, obudowa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całość mycie i dezynfekcja - po wypisie pacjenta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Łóżka (strefa dotykowa  - ramy)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całość z materacem i mycie i dezynfekcja- po wypisie pacjenta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Stojaki, wysięgniki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Drzwi, framugi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Meble , szafki zewnątrz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Sprzęt RTV, AGD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Lodówki wewnątrz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Biurka komputerowe z wyposażeniem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Lampy bakteriobójcze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rPr>
          <w:cantSplit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Szafy wewnątrz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7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współpraca zespołu sprzątającego i medycznego</w:t>
            </w:r>
          </w:p>
        </w:tc>
      </w:tr>
      <w:tr w:rsidR="006A640A" w:rsidRPr="00BE5835" w:rsidTr="00D94B5B">
        <w:trPr>
          <w:cantSplit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Sprzęt w szafach, magazynach, biurkach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7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Krzesła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Poręcze, uchwyty, odbojnice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Przeszklenia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Obudowa punktów świetlnych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dziennie-zewnątrz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miesiącu- całość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Parapety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Grzejniki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Ściany zmywalne całość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miesiącu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kompleksowe mycie po wypisie pacjentów z sali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Podłogi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dodatkowo na zlecenie personelu medycznego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Kratki wentylacyjne, wywietrzniki, kratki ściekowe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1xw tygodniu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Cokoliki przypodłogowe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Podłogi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konserwacja i nabłyszczanie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z odsunięciem mebli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Verticale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pranie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wg zaleceń producenta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eastAsia="Times New Roman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Żaluzje zmywalne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miesiąc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Kratki wentylacyjne, wywietrzniki, kratki ściekowe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 tygodniu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kompleksowe mycie po wypisie pacjentów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Okna wewnątrz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dodatkowo po wypisie pacjentów z sali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Okna całość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na kwartału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Kozetki, materace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 kontakcie z pacjentem każdorazowo</w:t>
            </w:r>
          </w:p>
        </w:tc>
      </w:tr>
      <w:tr w:rsidR="006A640A" w:rsidRPr="00BE5835" w:rsidTr="00D94B5B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9"/>
              </w:numPr>
              <w:tabs>
                <w:tab w:val="left" w:pos="5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3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Sprzęt medyczny, inhalatory, pompy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dziennie, zawsze: po wypisie pacjenta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personel medyczny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</w:tbl>
    <w:p w:rsidR="006A640A" w:rsidRPr="00BE5835" w:rsidRDefault="006A640A" w:rsidP="00BE5835">
      <w:pPr>
        <w:pStyle w:val="Standard"/>
        <w:pageBreakBefore/>
        <w:widowControl w:val="0"/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  <w:lang w:val="pl-PL"/>
        </w:rPr>
      </w:pPr>
    </w:p>
    <w:tbl>
      <w:tblPr>
        <w:tblW w:w="10275" w:type="dxa"/>
        <w:tblInd w:w="-22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900"/>
        <w:gridCol w:w="3063"/>
        <w:gridCol w:w="1982"/>
        <w:gridCol w:w="1615"/>
        <w:gridCol w:w="2715"/>
      </w:tblGrid>
      <w:tr w:rsidR="006A640A" w:rsidRPr="00BE5835" w:rsidTr="00D94B5B">
        <w:tc>
          <w:tcPr>
            <w:tcW w:w="102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Tabela 4</w:t>
            </w:r>
          </w:p>
        </w:tc>
      </w:tr>
      <w:tr w:rsidR="006A640A" w:rsidRPr="00BE5835" w:rsidTr="00D94B5B">
        <w:tc>
          <w:tcPr>
            <w:tcW w:w="102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DF2DA1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ZESTAWIENIE CZYNNOŚCI   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STREFA III CZYSTOŚCI ZMIENNEJ</w:t>
            </w:r>
          </w:p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102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GABINETY ZABIEGOWE W ODDZIAŁACH , PORADNIACH,</w:t>
            </w:r>
            <w:r w:rsidR="0026090A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SALE CHORYCH</w:t>
            </w:r>
            <w:r w:rsidR="0026090A" w:rsidRPr="00BE5835">
              <w:rPr>
                <w:rFonts w:ascii="Calibri" w:hAnsi="Calibri" w:cs="Calibri"/>
                <w:b/>
                <w:i/>
                <w:sz w:val="22"/>
                <w:szCs w:val="22"/>
                <w:u w:val="single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SPRZĘT RUCHOMY: MISKI DO MYCIA, BASENY, WÓZKI DO TRANSPORTU CHORYCH, NOSZE, LÓŻKA, MATERACE, PODUSZKI, KOCE</w:t>
            </w:r>
          </w:p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rPr>
          <w:trHeight w:val="531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eastAsia="Times New Roman" w:hAnsi="Calibri" w:cs="Calibri"/>
                <w:b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Lp</w:t>
            </w:r>
            <w:proofErr w:type="spellEnd"/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Powierzchnia (urządzenie)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Czynność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Minimalna częstotliwość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Uwagi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3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Kosze na odpady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opróżnianie, mycie, dezynfekcja, założenie worka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dziennie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max 2/3 objętości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Umywalki, wanny, brodziki, kabiny  prysznicowe, baterie, armatura sanitarna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odkamienianie</w:t>
            </w:r>
            <w:proofErr w:type="spellEnd"/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tygodniu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Glazura wokół umywalki, lustra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odkamienianie</w:t>
            </w:r>
            <w:proofErr w:type="spellEnd"/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tygodniu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Miejsca dotykowe: drzwi klamki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Dozowniki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każdorazowo przy uzupełnianiu, wymianie wkładu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Śluzy dla personelu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Miejsca dotykowe: piloty  aparaty telefoniczne, biurka, blaty robocze, klawiatura komputerowa, mysz komputerowa, przyciski, włączniki,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Panele z urządzeniami monitorującymi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Szafki przyłóżkowe (strefa dotykowa- blaty, obudowa)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całość szafki: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  <w:t>po wypisie pacjenta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Łóżka (strefa dotykowa -  ramy)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całość z materacem i mycie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  <w:t>i dezynfekcja- po wypisie pacjenta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Stojaki, wysięgniki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Ściany zmywalne do 1,5 m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Drzwi, framugi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Meble , szafki zewnątrz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Lampy bakteriobójcze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Sprzęt RTV, AGD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w pomieszczeniach socjalnych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  <w:t>i administracyjnych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Lodówki wewnątrz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Biurka komputerowe z wyposażeniem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Szafy wewnątrz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współpraca zespołu sprzątającego i medycznego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Sprzęt w szafach, magazynach, biurkach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przetarcie na wilgotno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Krzesła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54C87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Poręcze, uchwyty, odbojnice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Przeszklenia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Obudowa punktów świetlnych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dziennie-zewnątrz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miesiącu- całość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Parapety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Grzejniki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Ściany zmywalne całość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miesiącu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dodatkowo po wypisie pacjentów z sali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Podłogi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3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Kratki wentylacyjne, wywietrzniki, kratki ściekowe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Cokoliki przypodłogowe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Podłogi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konserwacja i nabłyszczanie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z odsunięciem mebli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Verticale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pranie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wg zaleceń producenta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eastAsia="Times New Roman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Żaluzje zmywalne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miesiąc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Kratki wentylacyjne, wywietrzniki, kratki ściekowe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xw</w:t>
            </w:r>
            <w:proofErr w:type="spellEnd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tygodniu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kompleksowe mycie po wypisie pacjentów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Okna wewnątrz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jw.</w:t>
            </w:r>
          </w:p>
        </w:tc>
      </w:tr>
      <w:tr w:rsidR="006A640A" w:rsidRPr="00BE5835" w:rsidTr="00D94B5B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11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Okna całość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754C87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kwartału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jw</w:t>
            </w:r>
            <w:proofErr w:type="spellEnd"/>
          </w:p>
        </w:tc>
      </w:tr>
      <w:tr w:rsidR="006A640A" w:rsidRPr="00BE5835" w:rsidTr="00D94B5B">
        <w:tc>
          <w:tcPr>
            <w:tcW w:w="102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Wszystkie wymienione powyżej powierzchnie : zwiększenie częstotliwości  mycia i dezynfekcji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 przypadku skażenia i/lub widocznych zabrudzeń</w:t>
            </w:r>
          </w:p>
        </w:tc>
      </w:tr>
    </w:tbl>
    <w:p w:rsidR="006A640A" w:rsidRPr="00BE5835" w:rsidRDefault="006A640A" w:rsidP="00BE5835">
      <w:pPr>
        <w:pStyle w:val="Standard"/>
        <w:widowControl w:val="0"/>
        <w:spacing w:before="100" w:beforeAutospacing="1" w:after="100" w:afterAutospacing="1" w:line="276" w:lineRule="auto"/>
        <w:rPr>
          <w:rFonts w:ascii="Calibri" w:hAnsi="Calibri" w:cs="Calibri"/>
          <w:color w:val="FF0000"/>
          <w:sz w:val="22"/>
          <w:szCs w:val="22"/>
          <w:lang w:val="pl-PL"/>
        </w:rPr>
      </w:pPr>
    </w:p>
    <w:tbl>
      <w:tblPr>
        <w:tblW w:w="10320" w:type="dxa"/>
        <w:tblInd w:w="-2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6"/>
        <w:gridCol w:w="845"/>
        <w:gridCol w:w="3064"/>
        <w:gridCol w:w="1955"/>
        <w:gridCol w:w="1594"/>
        <w:gridCol w:w="2626"/>
      </w:tblGrid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100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30F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Tabela 5                        </w:t>
            </w:r>
            <w:r w:rsidR="008D330F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    </w:t>
            </w:r>
          </w:p>
          <w:p w:rsidR="006C10BF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ZESTAWIENIE CZYNNOŚCI</w:t>
            </w:r>
            <w:r w:rsidR="008D330F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STREFA IV CIĄGŁEGO SKAŻENIA</w:t>
            </w:r>
          </w:p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100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BRUDOWNIKI, TOALETY, ŁAZIENKI PACJENTÓW, </w:t>
            </w:r>
            <w:r w:rsidR="008D330F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MAGAZYNY BRUDNEJ BIELIZNY</w:t>
            </w:r>
            <w:r w:rsidR="008D330F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,</w:t>
            </w:r>
            <w:r w:rsidRPr="00BE5835">
              <w:rPr>
                <w:rFonts w:ascii="Calibri" w:hAnsi="Calibri" w:cs="Calibri"/>
                <w:b/>
                <w:color w:val="66FF00"/>
                <w:sz w:val="22"/>
                <w:szCs w:val="22"/>
                <w:lang w:val="pl-PL"/>
              </w:rPr>
              <w:t>,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 MAGAZYN ODPADÓW, KONTENERY DO TRANSPORTU ODPADÓW, WÓZEK DO TRANSPORTU ODPADÓW</w:t>
            </w:r>
            <w:r w:rsidR="008D330F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, 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WÓZEK DO TRANSPORTU BRUDNEJ BIELIZNY, </w:t>
            </w:r>
            <w:r w:rsidR="006368B2"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P</w:t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OMIESZCZENIA KOMUNIKACJI BRUDNEJ</w:t>
            </w:r>
          </w:p>
          <w:p w:rsidR="008D330F" w:rsidRPr="00BE5835" w:rsidRDefault="008D330F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L p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Powierzchnia (urządzenie)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Czynność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Minimalna częstotliwość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Uwagi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4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Kosze na odpady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opróżnianie, mycie, dezynfekcja, założenie worka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dziennie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max 2/3 objętości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Umywalki, wanny, brodziki, kabiny baterie, armatura sanitarna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odkamienianie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tygodniu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Glazura wokół umywalki, lustra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odkamienianie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tygodniu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Miejsca dotykowe: drzwi klamki, włączniki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Podłogi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Dozowniki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każdorazowo przy uzupełnianiu, wymianie wkładu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Podłogi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konserwacja i nabłyszczanie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z odsunięciem mebli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Ściany zmywalne do 1,5 m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Drzwi, framugi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Lampy bakteriobójcze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Meble , szafki zewnątrz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Szafy wewnątrz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współpraca zespołu sprzątającego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  <w:t>i medycznego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Sprzęt w szafach, magazynach, biurkach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Krzesła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Poręcze, uchwyty, odbojnice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Przeszklenia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Obudowa punktów świetlnych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dziennie-zewnątrz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miesiącu- całość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Parapety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Grzejniki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Ściany zmywalne całość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miesiącu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dodatkowo po wypisie pacjentów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  <w:t>z sali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Kratki wentylacyjne, wywietrzniki, kratki ściekowe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Cokoliki przypodłogowe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eastAsia="Times New Roman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Żaluzje zmywalne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miesiąc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Kratki wentylacyjne, wywietrzniki, kratki ściekowe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xw</w:t>
            </w:r>
            <w:proofErr w:type="spellEnd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tygodniu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eastAsia="Times New Roman" w:hAnsi="Calibri" w:cs="Calibri"/>
                <w:sz w:val="22"/>
                <w:szCs w:val="22"/>
                <w:lang w:val="pl-PL"/>
              </w:rPr>
              <w:t xml:space="preserve"> 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Okna wewnątrz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w tygodniu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jw.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Okna całość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na kwartału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jw</w:t>
            </w:r>
            <w:proofErr w:type="spellEnd"/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Toalety dla personelu: umywalki, baterie, glazura wokół umywalki, lustra, armatura sanitarna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2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odkamienianie</w:t>
            </w:r>
            <w:proofErr w:type="spellEnd"/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tygodniu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1x w miesiącu gruntownie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both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Sortownia bielizny brudnej- miejsca kontaktu ze skażoną bielizną* w magazynie ogólnoszpitalnym Bielizny Brudnej  powierzchnie ( ściany, sufit, podłoga , kosze na odpady, drzwi, odbojnice, lampy, cokoły, kratki wentylacyjne, zlew)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B0336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</w:t>
            </w:r>
            <w:r w:rsidR="00052AFF"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dziennie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 x dziennie i w razie potrzeby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przedmioty, powierzchnie: każdorazowo po skażeniu, pozostałe powierzchnie </w:t>
            </w:r>
            <w:proofErr w:type="spellStart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j.w</w:t>
            </w:r>
            <w:proofErr w:type="spellEnd"/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.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Wózek , kontenery i do transportu odpadów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przedmioty, powierzchnie: każdorazowo po użyciu,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1x w miesiącu gruntowne mycie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  <w:t>i dezynfekcja wszystkich powierzchni wózka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numPr>
                <w:ilvl w:val="0"/>
                <w:numId w:val="5"/>
              </w:numPr>
              <w:tabs>
                <w:tab w:val="left" w:pos="1440"/>
              </w:tabs>
              <w:spacing w:before="100" w:beforeAutospacing="1" w:after="100" w:afterAutospacing="1" w:line="276" w:lineRule="auto"/>
              <w:ind w:left="720" w:hanging="360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Magazyn odpadów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mycie i dezynfekcja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7119E4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1</w:t>
            </w:r>
            <w:r w:rsidR="006A640A" w:rsidRPr="00BE5835">
              <w:rPr>
                <w:rFonts w:ascii="Calibri" w:hAnsi="Calibri" w:cs="Calibri"/>
                <w:sz w:val="22"/>
                <w:szCs w:val="22"/>
                <w:lang w:val="pl-PL"/>
              </w:rPr>
              <w:t>x dziennie</w:t>
            </w:r>
          </w:p>
        </w:tc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>przedmioty, powierzchnie: każdorazowo po użyciu;</w:t>
            </w:r>
          </w:p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1x w miesiącu gruntowne mycie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  <w:t>i dezynfekcja wszystkich pomieszczeń i powierzchni</w:t>
            </w:r>
          </w:p>
        </w:tc>
      </w:tr>
      <w:tr w:rsidR="006A640A" w:rsidRPr="00BE5835" w:rsidTr="00D94B5B"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100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40A" w:rsidRPr="00BE5835" w:rsidRDefault="006A640A" w:rsidP="00BE5835">
            <w:pPr>
              <w:pStyle w:val="Standard"/>
              <w:widowControl w:val="0"/>
              <w:spacing w:before="100" w:beforeAutospacing="1" w:after="100" w:afterAutospacing="1" w:line="276" w:lineRule="auto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 xml:space="preserve">Wszystkie wymienione powyżej powierzchnie : zwiększenie częstotliwości  mycia i dezynfekcji </w:t>
            </w:r>
            <w:r w:rsidRPr="00BE5835">
              <w:rPr>
                <w:rFonts w:ascii="Calibri" w:hAnsi="Calibri" w:cs="Calibri"/>
                <w:sz w:val="22"/>
                <w:szCs w:val="22"/>
                <w:lang w:val="pl-PL"/>
              </w:rPr>
              <w:br/>
            </w:r>
            <w:r w:rsidRPr="00BE5835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 przypadku skażenia i/lub widocznych zabrudzeń</w:t>
            </w:r>
          </w:p>
        </w:tc>
      </w:tr>
    </w:tbl>
    <w:p w:rsidR="006A640A" w:rsidRPr="00BE5835" w:rsidRDefault="006A640A" w:rsidP="00BE5835">
      <w:pPr>
        <w:pStyle w:val="Standard"/>
        <w:widowControl w:val="0"/>
        <w:spacing w:before="100" w:beforeAutospacing="1" w:after="100" w:afterAutospacing="1" w:line="276" w:lineRule="auto"/>
        <w:rPr>
          <w:rFonts w:ascii="Calibri" w:hAnsi="Calibri" w:cs="Calibri"/>
          <w:i/>
          <w:sz w:val="22"/>
          <w:szCs w:val="22"/>
          <w:u w:val="single"/>
          <w:lang w:val="pl-PL"/>
        </w:rPr>
      </w:pPr>
    </w:p>
    <w:p w:rsidR="006A640A" w:rsidRPr="00BE5835" w:rsidRDefault="006A640A" w:rsidP="00BE5835">
      <w:pPr>
        <w:pStyle w:val="Standard"/>
        <w:spacing w:before="100" w:beforeAutospacing="1" w:after="100" w:afterAutospacing="1" w:line="276" w:lineRule="auto"/>
        <w:rPr>
          <w:rFonts w:ascii="Calibri" w:hAnsi="Calibri" w:cs="Calibri"/>
          <w:i/>
          <w:sz w:val="22"/>
          <w:szCs w:val="22"/>
          <w:u w:val="single"/>
          <w:lang w:val="pl-PL"/>
        </w:rPr>
      </w:pPr>
    </w:p>
    <w:p w:rsidR="006A640A" w:rsidRPr="00BE5835" w:rsidRDefault="006A640A" w:rsidP="00BE5835">
      <w:pPr>
        <w:spacing w:before="100" w:beforeAutospacing="1" w:after="100" w:afterAutospacing="1" w:line="276" w:lineRule="auto"/>
        <w:rPr>
          <w:rFonts w:ascii="Calibri" w:hAnsi="Calibri" w:cs="Calibri"/>
          <w:sz w:val="22"/>
          <w:szCs w:val="22"/>
        </w:rPr>
      </w:pPr>
    </w:p>
    <w:p w:rsidR="00FB5812" w:rsidRPr="00BE5835" w:rsidRDefault="00FB5812" w:rsidP="00BE5835">
      <w:pPr>
        <w:spacing w:line="276" w:lineRule="auto"/>
        <w:rPr>
          <w:rFonts w:ascii="Calibri" w:hAnsi="Calibri" w:cs="Calibri"/>
          <w:sz w:val="22"/>
          <w:szCs w:val="22"/>
        </w:rPr>
      </w:pPr>
    </w:p>
    <w:sectPr w:rsidR="00FB5812" w:rsidRPr="00BE5835" w:rsidSect="00A44E48">
      <w:headerReference w:type="default" r:id="rId10"/>
      <w:footerReference w:type="default" r:id="rId11"/>
      <w:pgSz w:w="11906" w:h="16838"/>
      <w:pgMar w:top="851" w:right="1418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F83" w:rsidRDefault="00087F83">
      <w:r>
        <w:separator/>
      </w:r>
    </w:p>
  </w:endnote>
  <w:endnote w:type="continuationSeparator" w:id="0">
    <w:p w:rsidR="00087F83" w:rsidRDefault="00087F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F8B" w:rsidRDefault="00FF392A">
    <w:pPr>
      <w:pStyle w:val="Stopka"/>
      <w:jc w:val="right"/>
    </w:pPr>
    <w:fldSimple w:instr=" PAGE ">
      <w:r w:rsidR="00D2612C">
        <w:rPr>
          <w:noProof/>
        </w:rPr>
        <w:t>26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F83" w:rsidRDefault="00087F83">
      <w:r>
        <w:separator/>
      </w:r>
    </w:p>
  </w:footnote>
  <w:footnote w:type="continuationSeparator" w:id="0">
    <w:p w:rsidR="00087F83" w:rsidRDefault="00087F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3F8B" w:rsidRPr="006A640A" w:rsidRDefault="001A3F8B" w:rsidP="006A640A">
    <w:pPr>
      <w:pStyle w:val="Nagwek"/>
      <w:jc w:val="right"/>
    </w:pPr>
    <w:r>
      <w:t>Załącznik 1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5pt;height:3.15pt;visibility:visible;mso-wrap-style:square" o:bullet="t">
        <v:imagedata r:id="rId1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>
    <w:nsid w:val="00000004"/>
    <w:multiLevelType w:val="singleLevel"/>
    <w:tmpl w:val="00000004"/>
    <w:name w:val="WW8Num4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4">
    <w:nsid w:val="00000005"/>
    <w:multiLevelType w:val="singleLevel"/>
    <w:tmpl w:val="00000005"/>
    <w:name w:val="WW8Num5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4">
    <w:nsid w:val="00000019"/>
    <w:multiLevelType w:val="multi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5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6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0000001E"/>
    <w:multiLevelType w:val="multi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0">
    <w:nsid w:val="0000001F"/>
    <w:multiLevelType w:val="multi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1">
    <w:nsid w:val="02547360"/>
    <w:multiLevelType w:val="multilevel"/>
    <w:tmpl w:val="F4E80342"/>
    <w:styleLink w:val="WWNum2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03383883"/>
    <w:multiLevelType w:val="multilevel"/>
    <w:tmpl w:val="9506AE20"/>
    <w:styleLink w:val="WWNum2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04032658"/>
    <w:multiLevelType w:val="multilevel"/>
    <w:tmpl w:val="8A5ECC50"/>
    <w:styleLink w:val="WWNum2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>
    <w:nsid w:val="041E26BC"/>
    <w:multiLevelType w:val="hybridMultilevel"/>
    <w:tmpl w:val="82C09144"/>
    <w:lvl w:ilvl="0" w:tplc="0415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5">
    <w:nsid w:val="05A94BFC"/>
    <w:multiLevelType w:val="hybridMultilevel"/>
    <w:tmpl w:val="79F88F2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05B80276"/>
    <w:multiLevelType w:val="multilevel"/>
    <w:tmpl w:val="541A0450"/>
    <w:styleLink w:val="WWNum3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7">
    <w:nsid w:val="09BE79D5"/>
    <w:multiLevelType w:val="hybridMultilevel"/>
    <w:tmpl w:val="B846E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AB08D65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F484EEA">
      <w:start w:val="4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AD95387"/>
    <w:multiLevelType w:val="multilevel"/>
    <w:tmpl w:val="3538123A"/>
    <w:styleLink w:val="WWNum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" w:hAnsi="OpenSymbol"/>
      </w:rPr>
    </w:lvl>
    <w:lvl w:ilvl="2">
      <w:numFmt w:val="bullet"/>
      <w:lvlText w:val="▪"/>
      <w:lvlJc w:val="left"/>
      <w:rPr>
        <w:rFonts w:ascii="OpenSymbol" w:hAnsi="OpenSymbol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" w:hAnsi="OpenSymbol"/>
      </w:rPr>
    </w:lvl>
    <w:lvl w:ilvl="5">
      <w:numFmt w:val="bullet"/>
      <w:lvlText w:val="▪"/>
      <w:lvlJc w:val="left"/>
      <w:rPr>
        <w:rFonts w:ascii="OpenSymbol" w:hAnsi="OpenSymbol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" w:hAnsi="OpenSymbol"/>
      </w:rPr>
    </w:lvl>
    <w:lvl w:ilvl="8">
      <w:numFmt w:val="bullet"/>
      <w:lvlText w:val="▪"/>
      <w:lvlJc w:val="left"/>
      <w:rPr>
        <w:rFonts w:ascii="OpenSymbol" w:hAnsi="OpenSymbol"/>
      </w:rPr>
    </w:lvl>
  </w:abstractNum>
  <w:abstractNum w:abstractNumId="39">
    <w:nsid w:val="0FC8208F"/>
    <w:multiLevelType w:val="multilevel"/>
    <w:tmpl w:val="8C368CC8"/>
    <w:styleLink w:val="WWNum2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>
    <w:nsid w:val="10B6540C"/>
    <w:multiLevelType w:val="hybridMultilevel"/>
    <w:tmpl w:val="190654A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>
    <w:nsid w:val="110928AA"/>
    <w:multiLevelType w:val="hybridMultilevel"/>
    <w:tmpl w:val="86B43460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2">
    <w:nsid w:val="119E7F7A"/>
    <w:multiLevelType w:val="hybridMultilevel"/>
    <w:tmpl w:val="832A572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3">
    <w:nsid w:val="13987417"/>
    <w:multiLevelType w:val="multilevel"/>
    <w:tmpl w:val="F398CA34"/>
    <w:styleLink w:val="WWNum2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>
    <w:nsid w:val="1587194E"/>
    <w:multiLevelType w:val="hybridMultilevel"/>
    <w:tmpl w:val="060C4684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>
    <w:nsid w:val="15C84FF7"/>
    <w:multiLevelType w:val="multilevel"/>
    <w:tmpl w:val="DBDC37D8"/>
    <w:styleLink w:val="WWNum2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6">
    <w:nsid w:val="17CB01F9"/>
    <w:multiLevelType w:val="hybridMultilevel"/>
    <w:tmpl w:val="D85AADE2"/>
    <w:lvl w:ilvl="0" w:tplc="9D3C9B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17D16BF4"/>
    <w:multiLevelType w:val="hybridMultilevel"/>
    <w:tmpl w:val="8B5A8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7E90A29"/>
    <w:multiLevelType w:val="multilevel"/>
    <w:tmpl w:val="F1222A74"/>
    <w:styleLink w:val="WWNum2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9">
    <w:nsid w:val="18040CFA"/>
    <w:multiLevelType w:val="hybridMultilevel"/>
    <w:tmpl w:val="08505778"/>
    <w:lvl w:ilvl="0" w:tplc="0415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0">
    <w:nsid w:val="181F0749"/>
    <w:multiLevelType w:val="hybridMultilevel"/>
    <w:tmpl w:val="657EF74A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1">
    <w:nsid w:val="19917B02"/>
    <w:multiLevelType w:val="hybridMultilevel"/>
    <w:tmpl w:val="C01C7E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1A863166"/>
    <w:multiLevelType w:val="hybridMultilevel"/>
    <w:tmpl w:val="A3BA89C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3">
    <w:nsid w:val="1EC10C13"/>
    <w:multiLevelType w:val="multilevel"/>
    <w:tmpl w:val="E760104C"/>
    <w:styleLink w:val="WWNum2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4">
    <w:nsid w:val="1F49759A"/>
    <w:multiLevelType w:val="hybridMultilevel"/>
    <w:tmpl w:val="ED8CD2C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0E53C28"/>
    <w:multiLevelType w:val="multilevel"/>
    <w:tmpl w:val="F0BE4574"/>
    <w:styleLink w:val="WWNum2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6">
    <w:nsid w:val="21E3461E"/>
    <w:multiLevelType w:val="multilevel"/>
    <w:tmpl w:val="570866C8"/>
    <w:styleLink w:val="WWNum2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7">
    <w:nsid w:val="220C5737"/>
    <w:multiLevelType w:val="multilevel"/>
    <w:tmpl w:val="2CA86DA0"/>
    <w:styleLink w:val="WWNum2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8">
    <w:nsid w:val="221F46CE"/>
    <w:multiLevelType w:val="hybridMultilevel"/>
    <w:tmpl w:val="25E8A21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9">
    <w:nsid w:val="2468598D"/>
    <w:multiLevelType w:val="hybridMultilevel"/>
    <w:tmpl w:val="00029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2326D154">
      <w:numFmt w:val="bullet"/>
      <w:lvlText w:val="•"/>
      <w:lvlJc w:val="left"/>
      <w:pPr>
        <w:ind w:left="2340" w:hanging="360"/>
      </w:pPr>
      <w:rPr>
        <w:rFonts w:ascii="Calibri" w:eastAsia="Times New Roman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46C6D76"/>
    <w:multiLevelType w:val="multilevel"/>
    <w:tmpl w:val="4C721500"/>
    <w:styleLink w:val="WWNum5"/>
    <w:lvl w:ilvl="0">
      <w:start w:val="1"/>
      <w:numFmt w:val="decimal"/>
      <w:lvlText w:val="%1"/>
      <w:lvlJc w:val="left"/>
      <w:rPr>
        <w:rFonts w:ascii="Times New Roman" w:hAnsi="Times New Roman" w:cs="Times New Roman"/>
        <w:sz w:val="18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rPr>
        <w:rFonts w:ascii="Times New Roman" w:hAnsi="Times New Roman" w:cs="Times New Roman"/>
      </w:rPr>
    </w:lvl>
  </w:abstractNum>
  <w:abstractNum w:abstractNumId="61">
    <w:nsid w:val="25585947"/>
    <w:multiLevelType w:val="hybridMultilevel"/>
    <w:tmpl w:val="5ED0D7A8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2">
    <w:nsid w:val="271163E4"/>
    <w:multiLevelType w:val="multilevel"/>
    <w:tmpl w:val="C07613F0"/>
    <w:styleLink w:val="WWNum2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3">
    <w:nsid w:val="271C2014"/>
    <w:multiLevelType w:val="multilevel"/>
    <w:tmpl w:val="B79ED38A"/>
    <w:styleLink w:val="WWNum2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4">
    <w:nsid w:val="2B162021"/>
    <w:multiLevelType w:val="hybridMultilevel"/>
    <w:tmpl w:val="99A27A64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5">
    <w:nsid w:val="2BD25485"/>
    <w:multiLevelType w:val="multilevel"/>
    <w:tmpl w:val="8918E414"/>
    <w:styleLink w:val="WWNum1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66">
    <w:nsid w:val="2CD23417"/>
    <w:multiLevelType w:val="hybridMultilevel"/>
    <w:tmpl w:val="3D425944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7">
    <w:nsid w:val="2D997AA2"/>
    <w:multiLevelType w:val="multilevel"/>
    <w:tmpl w:val="B992AE36"/>
    <w:styleLink w:val="WWNum2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>
    <w:nsid w:val="2DEC632D"/>
    <w:multiLevelType w:val="multilevel"/>
    <w:tmpl w:val="F5DA476E"/>
    <w:styleLink w:val="WWNum8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69">
    <w:nsid w:val="2F6B6672"/>
    <w:multiLevelType w:val="hybridMultilevel"/>
    <w:tmpl w:val="4A7613F6"/>
    <w:lvl w:ilvl="0" w:tplc="2C24E89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>
    <w:nsid w:val="2FC67E48"/>
    <w:multiLevelType w:val="multilevel"/>
    <w:tmpl w:val="AC84F6D2"/>
    <w:styleLink w:val="WWNum2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1">
    <w:nsid w:val="304E6B09"/>
    <w:multiLevelType w:val="multilevel"/>
    <w:tmpl w:val="2DEE76D2"/>
    <w:styleLink w:val="WWNum2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2">
    <w:nsid w:val="31AB18D3"/>
    <w:multiLevelType w:val="hybridMultilevel"/>
    <w:tmpl w:val="FE8270EE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3">
    <w:nsid w:val="3274381E"/>
    <w:multiLevelType w:val="hybridMultilevel"/>
    <w:tmpl w:val="3DF4274E"/>
    <w:lvl w:ilvl="0" w:tplc="0415000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67" w:hanging="360"/>
      </w:pPr>
      <w:rPr>
        <w:rFonts w:ascii="Wingdings" w:hAnsi="Wingdings" w:hint="default"/>
      </w:rPr>
    </w:lvl>
  </w:abstractNum>
  <w:abstractNum w:abstractNumId="74">
    <w:nsid w:val="35B5117F"/>
    <w:multiLevelType w:val="hybridMultilevel"/>
    <w:tmpl w:val="E4008044"/>
    <w:lvl w:ilvl="0" w:tplc="2BDE2D52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62037ED"/>
    <w:multiLevelType w:val="multilevel"/>
    <w:tmpl w:val="585653FA"/>
    <w:styleLink w:val="WWNum2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6">
    <w:nsid w:val="382E6A40"/>
    <w:multiLevelType w:val="hybridMultilevel"/>
    <w:tmpl w:val="DFF4400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7">
    <w:nsid w:val="393F72DB"/>
    <w:multiLevelType w:val="hybridMultilevel"/>
    <w:tmpl w:val="FC063F7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>
    <w:nsid w:val="397B566A"/>
    <w:multiLevelType w:val="multilevel"/>
    <w:tmpl w:val="AB600122"/>
    <w:styleLink w:val="WWNum11"/>
    <w:lvl w:ilvl="0">
      <w:start w:val="1"/>
      <w:numFmt w:val="none"/>
      <w:lvlText w:val="%1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79">
    <w:nsid w:val="39DE404C"/>
    <w:multiLevelType w:val="multilevel"/>
    <w:tmpl w:val="E08E28B6"/>
    <w:styleLink w:val="WWNum2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0">
    <w:nsid w:val="3A1B6762"/>
    <w:multiLevelType w:val="multilevel"/>
    <w:tmpl w:val="EE302F30"/>
    <w:styleLink w:val="WWNum2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1">
    <w:nsid w:val="3A702A2E"/>
    <w:multiLevelType w:val="multilevel"/>
    <w:tmpl w:val="B6B24B86"/>
    <w:styleLink w:val="WWNum2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2">
    <w:nsid w:val="3DC20498"/>
    <w:multiLevelType w:val="multilevel"/>
    <w:tmpl w:val="CEDC7192"/>
    <w:styleLink w:val="WWNum7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3">
    <w:nsid w:val="40D61A03"/>
    <w:multiLevelType w:val="hybridMultilevel"/>
    <w:tmpl w:val="1BD6202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4">
    <w:nsid w:val="40F54AE4"/>
    <w:multiLevelType w:val="hybridMultilevel"/>
    <w:tmpl w:val="8ECCCE6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5">
    <w:nsid w:val="48117E82"/>
    <w:multiLevelType w:val="hybridMultilevel"/>
    <w:tmpl w:val="42A05B26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6">
    <w:nsid w:val="49156E54"/>
    <w:multiLevelType w:val="hybridMultilevel"/>
    <w:tmpl w:val="97785B9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97314A0"/>
    <w:multiLevelType w:val="hybridMultilevel"/>
    <w:tmpl w:val="F14EBE36"/>
    <w:lvl w:ilvl="0" w:tplc="0415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8">
    <w:nsid w:val="4A62492C"/>
    <w:multiLevelType w:val="multilevel"/>
    <w:tmpl w:val="9C4A6290"/>
    <w:styleLink w:val="WWNum2a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9">
    <w:nsid w:val="4C0F1A5D"/>
    <w:multiLevelType w:val="multilevel"/>
    <w:tmpl w:val="1B54C16A"/>
    <w:styleLink w:val="WWNum10"/>
    <w:lvl w:ilvl="0">
      <w:start w:val="1"/>
      <w:numFmt w:val="lowerLetter"/>
      <w:lvlText w:val="%1"/>
      <w:lvlJc w:val="left"/>
      <w:rPr>
        <w:rFonts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0">
    <w:nsid w:val="4C1C22FA"/>
    <w:multiLevelType w:val="multilevel"/>
    <w:tmpl w:val="0C242E4A"/>
    <w:styleLink w:val="WWNum2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1">
    <w:nsid w:val="4DA03BD0"/>
    <w:multiLevelType w:val="hybridMultilevel"/>
    <w:tmpl w:val="A788A860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2">
    <w:nsid w:val="4F1340EC"/>
    <w:multiLevelType w:val="hybridMultilevel"/>
    <w:tmpl w:val="1C9E1DAA"/>
    <w:lvl w:ilvl="0" w:tplc="5DDE812E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4F5E0817"/>
    <w:multiLevelType w:val="hybridMultilevel"/>
    <w:tmpl w:val="39221FE8"/>
    <w:lvl w:ilvl="0" w:tplc="0415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4">
    <w:nsid w:val="515D299C"/>
    <w:multiLevelType w:val="multilevel"/>
    <w:tmpl w:val="F76C8B10"/>
    <w:styleLink w:val="WWNum2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5">
    <w:nsid w:val="522635E6"/>
    <w:multiLevelType w:val="hybridMultilevel"/>
    <w:tmpl w:val="098A52B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6">
    <w:nsid w:val="53953CAC"/>
    <w:multiLevelType w:val="multilevel"/>
    <w:tmpl w:val="90EAC2BC"/>
    <w:styleLink w:val="WWNum2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7">
    <w:nsid w:val="54D1167C"/>
    <w:multiLevelType w:val="hybridMultilevel"/>
    <w:tmpl w:val="1D56E77A"/>
    <w:lvl w:ilvl="0" w:tplc="B02E5C66">
      <w:start w:val="1"/>
      <w:numFmt w:val="decimal"/>
      <w:lvlText w:val="%1."/>
      <w:lvlJc w:val="left"/>
      <w:pPr>
        <w:ind w:left="501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5AF5143"/>
    <w:multiLevelType w:val="multilevel"/>
    <w:tmpl w:val="74185C6E"/>
    <w:styleLink w:val="WWNum4"/>
    <w:lvl w:ilvl="0">
      <w:start w:val="1"/>
      <w:numFmt w:val="decimal"/>
      <w:lvlText w:val="%1"/>
      <w:lvlJc w:val="left"/>
      <w:rPr>
        <w:rFonts w:ascii="Times New Roman" w:hAnsi="Times New Roman" w:cs="Times New Roman"/>
        <w:b/>
        <w:sz w:val="18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rPr>
        <w:rFonts w:ascii="Times New Roman" w:hAnsi="Times New Roman" w:cs="Times New Roman"/>
      </w:rPr>
    </w:lvl>
  </w:abstractNum>
  <w:abstractNum w:abstractNumId="99">
    <w:nsid w:val="564B39D4"/>
    <w:multiLevelType w:val="hybridMultilevel"/>
    <w:tmpl w:val="8A9E71F8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0">
    <w:nsid w:val="57C55B26"/>
    <w:multiLevelType w:val="multilevel"/>
    <w:tmpl w:val="3628E86E"/>
    <w:styleLink w:val="WWNum2aaaaa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1">
    <w:nsid w:val="57C74307"/>
    <w:multiLevelType w:val="hybridMultilevel"/>
    <w:tmpl w:val="38C0A21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2">
    <w:nsid w:val="58A167DF"/>
    <w:multiLevelType w:val="hybridMultilevel"/>
    <w:tmpl w:val="6C7EA79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>
    <w:nsid w:val="58DE0765"/>
    <w:multiLevelType w:val="multilevel"/>
    <w:tmpl w:val="D17C2CC6"/>
    <w:styleLink w:val="WWNum2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4">
    <w:nsid w:val="5BEF2E18"/>
    <w:multiLevelType w:val="hybridMultilevel"/>
    <w:tmpl w:val="256894C4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5">
    <w:nsid w:val="5C0337A0"/>
    <w:multiLevelType w:val="multilevel"/>
    <w:tmpl w:val="47BE9B86"/>
    <w:styleLink w:val="WWNum2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6">
    <w:nsid w:val="5D2B71F0"/>
    <w:multiLevelType w:val="hybridMultilevel"/>
    <w:tmpl w:val="9702BB72"/>
    <w:lvl w:ilvl="0" w:tplc="7D5C8F7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5D3A4B8B"/>
    <w:multiLevelType w:val="hybridMultilevel"/>
    <w:tmpl w:val="516065F6"/>
    <w:lvl w:ilvl="0" w:tplc="783652B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8">
    <w:nsid w:val="5D487030"/>
    <w:multiLevelType w:val="multilevel"/>
    <w:tmpl w:val="746CBD0A"/>
    <w:styleLink w:val="WWNum9"/>
    <w:lvl w:ilvl="0">
      <w:start w:val="1"/>
      <w:numFmt w:val="decimal"/>
      <w:lvlText w:val="%1"/>
      <w:lvlJc w:val="left"/>
      <w:rPr>
        <w:rFonts w:cs="Times New Roman"/>
        <w:b/>
        <w:sz w:val="18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9">
    <w:nsid w:val="61DC10FA"/>
    <w:multiLevelType w:val="hybridMultilevel"/>
    <w:tmpl w:val="D40083AC"/>
    <w:lvl w:ilvl="0" w:tplc="0415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10">
    <w:nsid w:val="62E946B9"/>
    <w:multiLevelType w:val="hybridMultilevel"/>
    <w:tmpl w:val="E982B9C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1">
    <w:nsid w:val="63F31F19"/>
    <w:multiLevelType w:val="hybridMultilevel"/>
    <w:tmpl w:val="552A8C6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2">
    <w:nsid w:val="64EA24DA"/>
    <w:multiLevelType w:val="hybridMultilevel"/>
    <w:tmpl w:val="FB847904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3">
    <w:nsid w:val="64F26A06"/>
    <w:multiLevelType w:val="hybridMultilevel"/>
    <w:tmpl w:val="462427F8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4">
    <w:nsid w:val="656116C1"/>
    <w:multiLevelType w:val="multilevel"/>
    <w:tmpl w:val="5664CC32"/>
    <w:styleLink w:val="WWNum2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5">
    <w:nsid w:val="65830DC6"/>
    <w:multiLevelType w:val="multilevel"/>
    <w:tmpl w:val="2BF49C42"/>
    <w:styleLink w:val="WWNum2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6">
    <w:nsid w:val="65C210A0"/>
    <w:multiLevelType w:val="hybridMultilevel"/>
    <w:tmpl w:val="05142532"/>
    <w:lvl w:ilvl="0" w:tplc="0415000B">
      <w:start w:val="1"/>
      <w:numFmt w:val="bullet"/>
      <w:lvlText w:val=""/>
      <w:lvlJc w:val="left"/>
      <w:pPr>
        <w:ind w:left="16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7">
    <w:nsid w:val="66A10982"/>
    <w:multiLevelType w:val="multilevel"/>
    <w:tmpl w:val="C3A0575A"/>
    <w:styleLink w:val="WWNum2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8">
    <w:nsid w:val="68C93EFA"/>
    <w:multiLevelType w:val="hybridMultilevel"/>
    <w:tmpl w:val="79BC85C2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9">
    <w:nsid w:val="69F35D43"/>
    <w:multiLevelType w:val="multilevel"/>
    <w:tmpl w:val="37007A64"/>
    <w:styleLink w:val="WWNum2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0">
    <w:nsid w:val="6AC4339C"/>
    <w:multiLevelType w:val="hybridMultilevel"/>
    <w:tmpl w:val="2BD293F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1">
    <w:nsid w:val="6D954A67"/>
    <w:multiLevelType w:val="multilevel"/>
    <w:tmpl w:val="0E16DAC0"/>
    <w:styleLink w:val="WWNum2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2">
    <w:nsid w:val="6F0B4B7E"/>
    <w:multiLevelType w:val="hybridMultilevel"/>
    <w:tmpl w:val="D5B8877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06A6D95"/>
    <w:multiLevelType w:val="hybridMultilevel"/>
    <w:tmpl w:val="9E2A4FAE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4">
    <w:nsid w:val="7409600C"/>
    <w:multiLevelType w:val="hybridMultilevel"/>
    <w:tmpl w:val="2398F568"/>
    <w:lvl w:ilvl="0" w:tplc="83DE45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5">
    <w:nsid w:val="752D02EE"/>
    <w:multiLevelType w:val="hybridMultilevel"/>
    <w:tmpl w:val="16121038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6">
    <w:nsid w:val="754D671C"/>
    <w:multiLevelType w:val="hybridMultilevel"/>
    <w:tmpl w:val="F7647704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7">
    <w:nsid w:val="759B11E8"/>
    <w:multiLevelType w:val="hybridMultilevel"/>
    <w:tmpl w:val="2D30D0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5EA59C2"/>
    <w:multiLevelType w:val="multilevel"/>
    <w:tmpl w:val="4432A214"/>
    <w:styleLink w:val="WWNum2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9">
    <w:nsid w:val="763F13DD"/>
    <w:multiLevelType w:val="multilevel"/>
    <w:tmpl w:val="98F2003C"/>
    <w:styleLink w:val="WWNum2aaaaaaaaaaaaaaaaaaa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0">
    <w:nsid w:val="77490E76"/>
    <w:multiLevelType w:val="multilevel"/>
    <w:tmpl w:val="0D3282C6"/>
    <w:styleLink w:val="WWNum2aaaaa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1">
    <w:nsid w:val="789C3CE4"/>
    <w:multiLevelType w:val="multilevel"/>
    <w:tmpl w:val="49EC41E2"/>
    <w:styleLink w:val="WWNum12"/>
    <w:lvl w:ilvl="0">
      <w:start w:val="1"/>
      <w:numFmt w:val="lowerLetter"/>
      <w:lvlText w:val="%1"/>
      <w:lvlJc w:val="left"/>
      <w:rPr>
        <w:rFonts w:ascii="Times New Roman" w:hAnsi="Times New Roman" w:cs="Arial"/>
        <w:b/>
      </w:rPr>
    </w:lvl>
    <w:lvl w:ilvl="1">
      <w:start w:val="1"/>
      <w:numFmt w:val="lowerLetter"/>
      <w:lvlText w:val="%1.%2"/>
      <w:lvlJc w:val="left"/>
      <w:rPr>
        <w:rFonts w:cs="Times New Roman"/>
      </w:rPr>
    </w:lvl>
    <w:lvl w:ilvl="2">
      <w:start w:val="1"/>
      <w:numFmt w:val="lowerRoman"/>
      <w:lvlText w:val="%1.%2.%3"/>
      <w:lvlJc w:val="righ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lowerLetter"/>
      <w:lvlText w:val="%1.%2.%3.%4.%5"/>
      <w:lvlJc w:val="left"/>
      <w:rPr>
        <w:rFonts w:cs="Times New Roman"/>
      </w:rPr>
    </w:lvl>
    <w:lvl w:ilvl="5">
      <w:start w:val="1"/>
      <w:numFmt w:val="lowerRoman"/>
      <w:lvlText w:val="%1.%2.%3.%4.%5.%6"/>
      <w:lvlJc w:val="righ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lowerLetter"/>
      <w:lvlText w:val="%1.%2.%3.%4.%5.%6.%7.%8"/>
      <w:lvlJc w:val="left"/>
      <w:rPr>
        <w:rFonts w:cs="Times New Roman"/>
      </w:rPr>
    </w:lvl>
    <w:lvl w:ilvl="8">
      <w:start w:val="1"/>
      <w:numFmt w:val="lowerRoman"/>
      <w:lvlText w:val="%1.%2.%3.%4.%5.%6.%7.%8.%9"/>
      <w:lvlJc w:val="right"/>
      <w:rPr>
        <w:rFonts w:cs="Times New Roman"/>
      </w:rPr>
    </w:lvl>
  </w:abstractNum>
  <w:abstractNum w:abstractNumId="132">
    <w:nsid w:val="79993D85"/>
    <w:multiLevelType w:val="hybridMultilevel"/>
    <w:tmpl w:val="B8D41B70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3">
    <w:nsid w:val="7BD029E6"/>
    <w:multiLevelType w:val="hybridMultilevel"/>
    <w:tmpl w:val="3A7CF7C8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4">
    <w:nsid w:val="7BE006F7"/>
    <w:multiLevelType w:val="multilevel"/>
    <w:tmpl w:val="C9A8EB84"/>
    <w:styleLink w:val="WWNum2aaaaaa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5">
    <w:nsid w:val="7C673C41"/>
    <w:multiLevelType w:val="hybridMultilevel"/>
    <w:tmpl w:val="3F40FC68"/>
    <w:lvl w:ilvl="0" w:tplc="A3961E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7F4429B5"/>
    <w:multiLevelType w:val="hybridMultilevel"/>
    <w:tmpl w:val="629C9690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7">
    <w:nsid w:val="7FE70FEF"/>
    <w:multiLevelType w:val="hybridMultilevel"/>
    <w:tmpl w:val="E0A4A938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7"/>
  </w:num>
  <w:num w:numId="3">
    <w:abstractNumId w:val="65"/>
    <w:lvlOverride w:ilvl="0">
      <w:lvl w:ilvl="0">
        <w:start w:val="1"/>
        <w:numFmt w:val="decimal"/>
        <w:lvlText w:val="%1"/>
        <w:lvlJc w:val="left"/>
        <w:rPr>
          <w:rFonts w:cs="Times New Roman"/>
          <w:b/>
          <w:sz w:val="18"/>
        </w:rPr>
      </w:lvl>
    </w:lvlOverride>
  </w:num>
  <w:num w:numId="4">
    <w:abstractNumId w:val="63"/>
  </w:num>
  <w:num w:numId="5">
    <w:abstractNumId w:val="36"/>
  </w:num>
  <w:num w:numId="6">
    <w:abstractNumId w:val="98"/>
  </w:num>
  <w:num w:numId="7">
    <w:abstractNumId w:val="60"/>
  </w:num>
  <w:num w:numId="8">
    <w:abstractNumId w:val="38"/>
  </w:num>
  <w:num w:numId="9">
    <w:abstractNumId w:val="82"/>
  </w:num>
  <w:num w:numId="10">
    <w:abstractNumId w:val="68"/>
  </w:num>
  <w:num w:numId="11">
    <w:abstractNumId w:val="108"/>
  </w:num>
  <w:num w:numId="12">
    <w:abstractNumId w:val="89"/>
  </w:num>
  <w:num w:numId="13">
    <w:abstractNumId w:val="78"/>
  </w:num>
  <w:num w:numId="14">
    <w:abstractNumId w:val="131"/>
  </w:num>
  <w:num w:numId="15">
    <w:abstractNumId w:val="119"/>
  </w:num>
  <w:num w:numId="16">
    <w:abstractNumId w:val="115"/>
  </w:num>
  <w:num w:numId="17">
    <w:abstractNumId w:val="53"/>
  </w:num>
  <w:num w:numId="18">
    <w:abstractNumId w:val="96"/>
  </w:num>
  <w:num w:numId="19">
    <w:abstractNumId w:val="55"/>
  </w:num>
  <w:num w:numId="20">
    <w:abstractNumId w:val="134"/>
  </w:num>
  <w:num w:numId="21">
    <w:abstractNumId w:val="114"/>
  </w:num>
  <w:num w:numId="22">
    <w:abstractNumId w:val="43"/>
  </w:num>
  <w:num w:numId="23">
    <w:abstractNumId w:val="94"/>
  </w:num>
  <w:num w:numId="24">
    <w:abstractNumId w:val="75"/>
  </w:num>
  <w:num w:numId="25">
    <w:abstractNumId w:val="130"/>
  </w:num>
  <w:num w:numId="26">
    <w:abstractNumId w:val="67"/>
  </w:num>
  <w:num w:numId="27">
    <w:abstractNumId w:val="121"/>
  </w:num>
  <w:num w:numId="28">
    <w:abstractNumId w:val="80"/>
  </w:num>
  <w:num w:numId="29">
    <w:abstractNumId w:val="105"/>
  </w:num>
  <w:num w:numId="30">
    <w:abstractNumId w:val="31"/>
  </w:num>
  <w:num w:numId="31">
    <w:abstractNumId w:val="71"/>
  </w:num>
  <w:num w:numId="32">
    <w:abstractNumId w:val="103"/>
  </w:num>
  <w:num w:numId="33">
    <w:abstractNumId w:val="45"/>
  </w:num>
  <w:num w:numId="34">
    <w:abstractNumId w:val="128"/>
  </w:num>
  <w:num w:numId="35">
    <w:abstractNumId w:val="62"/>
  </w:num>
  <w:num w:numId="36">
    <w:abstractNumId w:val="48"/>
  </w:num>
  <w:num w:numId="37">
    <w:abstractNumId w:val="33"/>
  </w:num>
  <w:num w:numId="38">
    <w:abstractNumId w:val="117"/>
  </w:num>
  <w:num w:numId="39">
    <w:abstractNumId w:val="90"/>
  </w:num>
  <w:num w:numId="40">
    <w:abstractNumId w:val="39"/>
  </w:num>
  <w:num w:numId="41">
    <w:abstractNumId w:val="56"/>
  </w:num>
  <w:num w:numId="42">
    <w:abstractNumId w:val="70"/>
  </w:num>
  <w:num w:numId="43">
    <w:abstractNumId w:val="81"/>
  </w:num>
  <w:num w:numId="44">
    <w:abstractNumId w:val="129"/>
  </w:num>
  <w:num w:numId="45">
    <w:abstractNumId w:val="79"/>
  </w:num>
  <w:num w:numId="46">
    <w:abstractNumId w:val="57"/>
  </w:num>
  <w:num w:numId="47">
    <w:abstractNumId w:val="32"/>
  </w:num>
  <w:num w:numId="48">
    <w:abstractNumId w:val="88"/>
  </w:num>
  <w:num w:numId="49">
    <w:abstractNumId w:val="100"/>
  </w:num>
  <w:num w:numId="50">
    <w:abstractNumId w:val="98"/>
    <w:lvlOverride w:ilvl="0">
      <w:startOverride w:val="1"/>
    </w:lvlOverride>
  </w:num>
  <w:num w:numId="51">
    <w:abstractNumId w:val="68"/>
    <w:lvlOverride w:ilvl="0">
      <w:startOverride w:val="1"/>
    </w:lvlOverride>
  </w:num>
  <w:num w:numId="52">
    <w:abstractNumId w:val="82"/>
    <w:lvlOverride w:ilvl="0">
      <w:startOverride w:val="1"/>
    </w:lvlOverride>
  </w:num>
  <w:num w:numId="53">
    <w:abstractNumId w:val="108"/>
    <w:lvlOverride w:ilvl="0">
      <w:startOverride w:val="1"/>
    </w:lvlOverride>
  </w:num>
  <w:num w:numId="54">
    <w:abstractNumId w:val="36"/>
    <w:lvlOverride w:ilvl="0">
      <w:startOverride w:val="1"/>
    </w:lvlOverride>
  </w:num>
  <w:num w:numId="55">
    <w:abstractNumId w:val="65"/>
    <w:lvlOverride w:ilvl="0">
      <w:startOverride w:val="1"/>
    </w:lvlOverride>
  </w:num>
  <w:num w:numId="56">
    <w:abstractNumId w:val="106"/>
  </w:num>
  <w:num w:numId="57">
    <w:abstractNumId w:val="37"/>
  </w:num>
  <w:num w:numId="58">
    <w:abstractNumId w:val="74"/>
  </w:num>
  <w:num w:numId="59">
    <w:abstractNumId w:val="124"/>
  </w:num>
  <w:num w:numId="60">
    <w:abstractNumId w:val="107"/>
  </w:num>
  <w:num w:numId="61">
    <w:abstractNumId w:val="46"/>
  </w:num>
  <w:num w:numId="62">
    <w:abstractNumId w:val="65"/>
  </w:num>
  <w:num w:numId="63">
    <w:abstractNumId w:val="135"/>
  </w:num>
  <w:num w:numId="64">
    <w:abstractNumId w:val="69"/>
  </w:num>
  <w:num w:numId="65">
    <w:abstractNumId w:val="47"/>
  </w:num>
  <w:num w:numId="66">
    <w:abstractNumId w:val="44"/>
  </w:num>
  <w:num w:numId="67">
    <w:abstractNumId w:val="99"/>
  </w:num>
  <w:num w:numId="68">
    <w:abstractNumId w:val="92"/>
  </w:num>
  <w:num w:numId="69">
    <w:abstractNumId w:val="127"/>
  </w:num>
  <w:num w:numId="70">
    <w:abstractNumId w:val="109"/>
  </w:num>
  <w:num w:numId="71">
    <w:abstractNumId w:val="59"/>
  </w:num>
  <w:num w:numId="72">
    <w:abstractNumId w:val="87"/>
  </w:num>
  <w:num w:numId="73">
    <w:abstractNumId w:val="49"/>
  </w:num>
  <w:num w:numId="74">
    <w:abstractNumId w:val="34"/>
  </w:num>
  <w:num w:numId="75">
    <w:abstractNumId w:val="73"/>
  </w:num>
  <w:num w:numId="76">
    <w:abstractNumId w:val="83"/>
  </w:num>
  <w:num w:numId="77">
    <w:abstractNumId w:val="76"/>
  </w:num>
  <w:num w:numId="78">
    <w:abstractNumId w:val="51"/>
  </w:num>
  <w:num w:numId="79">
    <w:abstractNumId w:val="122"/>
  </w:num>
  <w:num w:numId="80">
    <w:abstractNumId w:val="54"/>
  </w:num>
  <w:num w:numId="81">
    <w:abstractNumId w:val="35"/>
  </w:num>
  <w:num w:numId="82">
    <w:abstractNumId w:val="111"/>
  </w:num>
  <w:num w:numId="83">
    <w:abstractNumId w:val="91"/>
  </w:num>
  <w:num w:numId="84">
    <w:abstractNumId w:val="110"/>
  </w:num>
  <w:num w:numId="85">
    <w:abstractNumId w:val="64"/>
  </w:num>
  <w:num w:numId="86">
    <w:abstractNumId w:val="118"/>
  </w:num>
  <w:num w:numId="87">
    <w:abstractNumId w:val="132"/>
  </w:num>
  <w:num w:numId="88">
    <w:abstractNumId w:val="125"/>
  </w:num>
  <w:num w:numId="89">
    <w:abstractNumId w:val="85"/>
  </w:num>
  <w:num w:numId="90">
    <w:abstractNumId w:val="50"/>
  </w:num>
  <w:num w:numId="91">
    <w:abstractNumId w:val="84"/>
  </w:num>
  <w:num w:numId="92">
    <w:abstractNumId w:val="123"/>
  </w:num>
  <w:num w:numId="93">
    <w:abstractNumId w:val="42"/>
  </w:num>
  <w:num w:numId="94">
    <w:abstractNumId w:val="126"/>
  </w:num>
  <w:num w:numId="95">
    <w:abstractNumId w:val="61"/>
  </w:num>
  <w:num w:numId="96">
    <w:abstractNumId w:val="137"/>
  </w:num>
  <w:num w:numId="97">
    <w:abstractNumId w:val="52"/>
  </w:num>
  <w:num w:numId="98">
    <w:abstractNumId w:val="113"/>
  </w:num>
  <w:num w:numId="99">
    <w:abstractNumId w:val="104"/>
  </w:num>
  <w:num w:numId="100">
    <w:abstractNumId w:val="86"/>
  </w:num>
  <w:num w:numId="101">
    <w:abstractNumId w:val="41"/>
  </w:num>
  <w:num w:numId="102">
    <w:abstractNumId w:val="95"/>
  </w:num>
  <w:num w:numId="103">
    <w:abstractNumId w:val="112"/>
  </w:num>
  <w:num w:numId="104">
    <w:abstractNumId w:val="101"/>
  </w:num>
  <w:num w:numId="105">
    <w:abstractNumId w:val="133"/>
  </w:num>
  <w:num w:numId="106">
    <w:abstractNumId w:val="40"/>
  </w:num>
  <w:num w:numId="107">
    <w:abstractNumId w:val="120"/>
  </w:num>
  <w:num w:numId="108">
    <w:abstractNumId w:val="66"/>
  </w:num>
  <w:num w:numId="109">
    <w:abstractNumId w:val="58"/>
  </w:num>
  <w:num w:numId="110">
    <w:abstractNumId w:val="136"/>
  </w:num>
  <w:num w:numId="111">
    <w:abstractNumId w:val="93"/>
  </w:num>
  <w:num w:numId="112">
    <w:abstractNumId w:val="72"/>
  </w:num>
  <w:num w:numId="113">
    <w:abstractNumId w:val="102"/>
  </w:num>
  <w:num w:numId="114">
    <w:abstractNumId w:val="77"/>
  </w:num>
  <w:num w:numId="115">
    <w:abstractNumId w:val="116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0338"/>
    <w:rsid w:val="000052D4"/>
    <w:rsid w:val="00010B49"/>
    <w:rsid w:val="00036875"/>
    <w:rsid w:val="000407EE"/>
    <w:rsid w:val="00051054"/>
    <w:rsid w:val="00052714"/>
    <w:rsid w:val="00052AFF"/>
    <w:rsid w:val="000579F9"/>
    <w:rsid w:val="00060409"/>
    <w:rsid w:val="000605BA"/>
    <w:rsid w:val="00061E7F"/>
    <w:rsid w:val="00080150"/>
    <w:rsid w:val="00082253"/>
    <w:rsid w:val="0008433D"/>
    <w:rsid w:val="00084513"/>
    <w:rsid w:val="00087F83"/>
    <w:rsid w:val="0009053A"/>
    <w:rsid w:val="0009281B"/>
    <w:rsid w:val="000A2F27"/>
    <w:rsid w:val="000A5E79"/>
    <w:rsid w:val="000B01D9"/>
    <w:rsid w:val="000B32A8"/>
    <w:rsid w:val="000B6983"/>
    <w:rsid w:val="000C71B0"/>
    <w:rsid w:val="000F3902"/>
    <w:rsid w:val="000F3C7B"/>
    <w:rsid w:val="001008D7"/>
    <w:rsid w:val="00104271"/>
    <w:rsid w:val="0010544B"/>
    <w:rsid w:val="00134B87"/>
    <w:rsid w:val="00147C33"/>
    <w:rsid w:val="00147EF5"/>
    <w:rsid w:val="00160338"/>
    <w:rsid w:val="001604D4"/>
    <w:rsid w:val="00185612"/>
    <w:rsid w:val="00185A40"/>
    <w:rsid w:val="00185EC5"/>
    <w:rsid w:val="00185F0B"/>
    <w:rsid w:val="0019077B"/>
    <w:rsid w:val="001949A1"/>
    <w:rsid w:val="001971F8"/>
    <w:rsid w:val="001A3F8B"/>
    <w:rsid w:val="001B4271"/>
    <w:rsid w:val="001D50EA"/>
    <w:rsid w:val="001D6098"/>
    <w:rsid w:val="001E61BD"/>
    <w:rsid w:val="001F06FD"/>
    <w:rsid w:val="002072A4"/>
    <w:rsid w:val="00216F68"/>
    <w:rsid w:val="00227A15"/>
    <w:rsid w:val="002319C8"/>
    <w:rsid w:val="00241681"/>
    <w:rsid w:val="00241D88"/>
    <w:rsid w:val="002567E6"/>
    <w:rsid w:val="0026090A"/>
    <w:rsid w:val="00264256"/>
    <w:rsid w:val="00282308"/>
    <w:rsid w:val="002912CA"/>
    <w:rsid w:val="00297948"/>
    <w:rsid w:val="002A73F7"/>
    <w:rsid w:val="002B1B78"/>
    <w:rsid w:val="002B278C"/>
    <w:rsid w:val="002B7AC4"/>
    <w:rsid w:val="002C0125"/>
    <w:rsid w:val="002C2F33"/>
    <w:rsid w:val="002C389F"/>
    <w:rsid w:val="002C552D"/>
    <w:rsid w:val="002D1A97"/>
    <w:rsid w:val="002D1E46"/>
    <w:rsid w:val="002D3C6C"/>
    <w:rsid w:val="002E6789"/>
    <w:rsid w:val="002E6882"/>
    <w:rsid w:val="002F0EF8"/>
    <w:rsid w:val="00303CB8"/>
    <w:rsid w:val="00305257"/>
    <w:rsid w:val="00343CC5"/>
    <w:rsid w:val="00355619"/>
    <w:rsid w:val="003738E7"/>
    <w:rsid w:val="00374934"/>
    <w:rsid w:val="00377BDA"/>
    <w:rsid w:val="00390EC9"/>
    <w:rsid w:val="00391839"/>
    <w:rsid w:val="003918CA"/>
    <w:rsid w:val="00393BF4"/>
    <w:rsid w:val="00394BF6"/>
    <w:rsid w:val="003B1972"/>
    <w:rsid w:val="003B2908"/>
    <w:rsid w:val="003B4743"/>
    <w:rsid w:val="003B66B1"/>
    <w:rsid w:val="003F19B0"/>
    <w:rsid w:val="00402A32"/>
    <w:rsid w:val="0040613C"/>
    <w:rsid w:val="00407417"/>
    <w:rsid w:val="00410F3D"/>
    <w:rsid w:val="00412371"/>
    <w:rsid w:val="00413AB6"/>
    <w:rsid w:val="00417DCF"/>
    <w:rsid w:val="00421743"/>
    <w:rsid w:val="00424510"/>
    <w:rsid w:val="00426484"/>
    <w:rsid w:val="004356C1"/>
    <w:rsid w:val="00445585"/>
    <w:rsid w:val="00446BF0"/>
    <w:rsid w:val="004556B6"/>
    <w:rsid w:val="00460904"/>
    <w:rsid w:val="004727BE"/>
    <w:rsid w:val="00472837"/>
    <w:rsid w:val="00476968"/>
    <w:rsid w:val="00480092"/>
    <w:rsid w:val="004831AC"/>
    <w:rsid w:val="004858DA"/>
    <w:rsid w:val="004925A7"/>
    <w:rsid w:val="00494EAA"/>
    <w:rsid w:val="004B7700"/>
    <w:rsid w:val="004C215A"/>
    <w:rsid w:val="004C66CF"/>
    <w:rsid w:val="004C762F"/>
    <w:rsid w:val="004D5785"/>
    <w:rsid w:val="004F0361"/>
    <w:rsid w:val="004F7F3D"/>
    <w:rsid w:val="005133AB"/>
    <w:rsid w:val="00534080"/>
    <w:rsid w:val="00545D83"/>
    <w:rsid w:val="0054765B"/>
    <w:rsid w:val="005562A5"/>
    <w:rsid w:val="00560774"/>
    <w:rsid w:val="00591389"/>
    <w:rsid w:val="00592635"/>
    <w:rsid w:val="00595C98"/>
    <w:rsid w:val="005A2637"/>
    <w:rsid w:val="005B04EF"/>
    <w:rsid w:val="005B485E"/>
    <w:rsid w:val="005C01AF"/>
    <w:rsid w:val="005C7E91"/>
    <w:rsid w:val="005D0D9D"/>
    <w:rsid w:val="005D7BBF"/>
    <w:rsid w:val="005E7CC0"/>
    <w:rsid w:val="005F6469"/>
    <w:rsid w:val="00610EED"/>
    <w:rsid w:val="0062382A"/>
    <w:rsid w:val="00623963"/>
    <w:rsid w:val="0063184D"/>
    <w:rsid w:val="006368B2"/>
    <w:rsid w:val="00641C1D"/>
    <w:rsid w:val="00660D22"/>
    <w:rsid w:val="00663C83"/>
    <w:rsid w:val="00681155"/>
    <w:rsid w:val="00690177"/>
    <w:rsid w:val="006931B7"/>
    <w:rsid w:val="00694746"/>
    <w:rsid w:val="0069556F"/>
    <w:rsid w:val="006A093D"/>
    <w:rsid w:val="006A3211"/>
    <w:rsid w:val="006A3AF4"/>
    <w:rsid w:val="006A640A"/>
    <w:rsid w:val="006A7EA5"/>
    <w:rsid w:val="006B0336"/>
    <w:rsid w:val="006B0810"/>
    <w:rsid w:val="006B7F42"/>
    <w:rsid w:val="006C10BF"/>
    <w:rsid w:val="006C521D"/>
    <w:rsid w:val="006C70AB"/>
    <w:rsid w:val="006D1CA3"/>
    <w:rsid w:val="006D2F17"/>
    <w:rsid w:val="006E1141"/>
    <w:rsid w:val="006E232F"/>
    <w:rsid w:val="007119E4"/>
    <w:rsid w:val="00730D7D"/>
    <w:rsid w:val="00737433"/>
    <w:rsid w:val="007466E0"/>
    <w:rsid w:val="00747CE1"/>
    <w:rsid w:val="00750187"/>
    <w:rsid w:val="00754C87"/>
    <w:rsid w:val="0075754B"/>
    <w:rsid w:val="00757BDC"/>
    <w:rsid w:val="007602C7"/>
    <w:rsid w:val="00764964"/>
    <w:rsid w:val="00770939"/>
    <w:rsid w:val="00787DB6"/>
    <w:rsid w:val="00793996"/>
    <w:rsid w:val="007B0143"/>
    <w:rsid w:val="007C10DB"/>
    <w:rsid w:val="007F0E0B"/>
    <w:rsid w:val="007F29A8"/>
    <w:rsid w:val="007F5DC9"/>
    <w:rsid w:val="007F6B74"/>
    <w:rsid w:val="00806A83"/>
    <w:rsid w:val="00807516"/>
    <w:rsid w:val="00850EF4"/>
    <w:rsid w:val="00860228"/>
    <w:rsid w:val="00866142"/>
    <w:rsid w:val="00877E69"/>
    <w:rsid w:val="008820DB"/>
    <w:rsid w:val="00885706"/>
    <w:rsid w:val="008871BB"/>
    <w:rsid w:val="00891FC7"/>
    <w:rsid w:val="0089267B"/>
    <w:rsid w:val="00892D25"/>
    <w:rsid w:val="008977A5"/>
    <w:rsid w:val="008A5F68"/>
    <w:rsid w:val="008A7EDB"/>
    <w:rsid w:val="008C6C05"/>
    <w:rsid w:val="008D330F"/>
    <w:rsid w:val="008D356F"/>
    <w:rsid w:val="008D5AF4"/>
    <w:rsid w:val="008E4393"/>
    <w:rsid w:val="008F2951"/>
    <w:rsid w:val="008F4434"/>
    <w:rsid w:val="008F6498"/>
    <w:rsid w:val="00906B38"/>
    <w:rsid w:val="00914365"/>
    <w:rsid w:val="00932D60"/>
    <w:rsid w:val="00940096"/>
    <w:rsid w:val="00941B53"/>
    <w:rsid w:val="00950473"/>
    <w:rsid w:val="0095222F"/>
    <w:rsid w:val="00961DFE"/>
    <w:rsid w:val="009629A5"/>
    <w:rsid w:val="009836B1"/>
    <w:rsid w:val="0099358D"/>
    <w:rsid w:val="009B327B"/>
    <w:rsid w:val="009B3F1E"/>
    <w:rsid w:val="009C074D"/>
    <w:rsid w:val="009C25B2"/>
    <w:rsid w:val="009D3E1A"/>
    <w:rsid w:val="009D581B"/>
    <w:rsid w:val="009F4E2A"/>
    <w:rsid w:val="00A041D1"/>
    <w:rsid w:val="00A04D43"/>
    <w:rsid w:val="00A163E7"/>
    <w:rsid w:val="00A40874"/>
    <w:rsid w:val="00A4318D"/>
    <w:rsid w:val="00A44E48"/>
    <w:rsid w:val="00A47F93"/>
    <w:rsid w:val="00A57B52"/>
    <w:rsid w:val="00A7102F"/>
    <w:rsid w:val="00A76DB8"/>
    <w:rsid w:val="00A8462C"/>
    <w:rsid w:val="00A92C0E"/>
    <w:rsid w:val="00A9641E"/>
    <w:rsid w:val="00AB02FF"/>
    <w:rsid w:val="00AB5E8A"/>
    <w:rsid w:val="00AD2DEE"/>
    <w:rsid w:val="00AD7252"/>
    <w:rsid w:val="00AE1CBA"/>
    <w:rsid w:val="00AE4B3B"/>
    <w:rsid w:val="00AF2652"/>
    <w:rsid w:val="00AF5C5E"/>
    <w:rsid w:val="00AF6181"/>
    <w:rsid w:val="00AF6CE5"/>
    <w:rsid w:val="00B06D73"/>
    <w:rsid w:val="00B078E0"/>
    <w:rsid w:val="00B124A4"/>
    <w:rsid w:val="00B13417"/>
    <w:rsid w:val="00B212F3"/>
    <w:rsid w:val="00B36E0A"/>
    <w:rsid w:val="00B42B0F"/>
    <w:rsid w:val="00B43F48"/>
    <w:rsid w:val="00B618C1"/>
    <w:rsid w:val="00B67EBE"/>
    <w:rsid w:val="00B8659B"/>
    <w:rsid w:val="00B93187"/>
    <w:rsid w:val="00B954AC"/>
    <w:rsid w:val="00BA1992"/>
    <w:rsid w:val="00BA4E1B"/>
    <w:rsid w:val="00BB01B1"/>
    <w:rsid w:val="00BB4636"/>
    <w:rsid w:val="00BB4A8F"/>
    <w:rsid w:val="00BC0B6E"/>
    <w:rsid w:val="00BC5164"/>
    <w:rsid w:val="00BC5183"/>
    <w:rsid w:val="00BE53C7"/>
    <w:rsid w:val="00BE5835"/>
    <w:rsid w:val="00BE5EEE"/>
    <w:rsid w:val="00BE6E20"/>
    <w:rsid w:val="00BE71B2"/>
    <w:rsid w:val="00BF3298"/>
    <w:rsid w:val="00BF37D9"/>
    <w:rsid w:val="00BF660E"/>
    <w:rsid w:val="00BF6F1E"/>
    <w:rsid w:val="00C206A3"/>
    <w:rsid w:val="00C21FEC"/>
    <w:rsid w:val="00C26276"/>
    <w:rsid w:val="00C41272"/>
    <w:rsid w:val="00C6028F"/>
    <w:rsid w:val="00C60D8E"/>
    <w:rsid w:val="00C6370F"/>
    <w:rsid w:val="00C671DE"/>
    <w:rsid w:val="00C6786C"/>
    <w:rsid w:val="00C81516"/>
    <w:rsid w:val="00C8665E"/>
    <w:rsid w:val="00C94D72"/>
    <w:rsid w:val="00C97B4F"/>
    <w:rsid w:val="00CA444B"/>
    <w:rsid w:val="00CB17B3"/>
    <w:rsid w:val="00CB5514"/>
    <w:rsid w:val="00CC5925"/>
    <w:rsid w:val="00CC6C94"/>
    <w:rsid w:val="00CC71F2"/>
    <w:rsid w:val="00CD0FCE"/>
    <w:rsid w:val="00CE2A6C"/>
    <w:rsid w:val="00CE5D6B"/>
    <w:rsid w:val="00CF1392"/>
    <w:rsid w:val="00CF74A2"/>
    <w:rsid w:val="00D04987"/>
    <w:rsid w:val="00D10BCB"/>
    <w:rsid w:val="00D179F1"/>
    <w:rsid w:val="00D2612C"/>
    <w:rsid w:val="00D46B67"/>
    <w:rsid w:val="00D546FE"/>
    <w:rsid w:val="00D61A90"/>
    <w:rsid w:val="00D635C9"/>
    <w:rsid w:val="00D6737A"/>
    <w:rsid w:val="00D87497"/>
    <w:rsid w:val="00D90732"/>
    <w:rsid w:val="00D94B5B"/>
    <w:rsid w:val="00DA3724"/>
    <w:rsid w:val="00DA3AD2"/>
    <w:rsid w:val="00DA5BAB"/>
    <w:rsid w:val="00DB19C4"/>
    <w:rsid w:val="00DB51DC"/>
    <w:rsid w:val="00DB7253"/>
    <w:rsid w:val="00DE18F0"/>
    <w:rsid w:val="00DE47CF"/>
    <w:rsid w:val="00DF2DA1"/>
    <w:rsid w:val="00E05433"/>
    <w:rsid w:val="00E0702B"/>
    <w:rsid w:val="00E12A34"/>
    <w:rsid w:val="00E145B1"/>
    <w:rsid w:val="00E332C0"/>
    <w:rsid w:val="00E41C5D"/>
    <w:rsid w:val="00E47472"/>
    <w:rsid w:val="00E53FA6"/>
    <w:rsid w:val="00E61566"/>
    <w:rsid w:val="00E66B62"/>
    <w:rsid w:val="00E83C1C"/>
    <w:rsid w:val="00E90E4A"/>
    <w:rsid w:val="00E928D8"/>
    <w:rsid w:val="00E968F4"/>
    <w:rsid w:val="00EA62E3"/>
    <w:rsid w:val="00EB6EDB"/>
    <w:rsid w:val="00EC2B7D"/>
    <w:rsid w:val="00ED100A"/>
    <w:rsid w:val="00EE2CB3"/>
    <w:rsid w:val="00EF412D"/>
    <w:rsid w:val="00EF7569"/>
    <w:rsid w:val="00F0070C"/>
    <w:rsid w:val="00F1660D"/>
    <w:rsid w:val="00F23D7A"/>
    <w:rsid w:val="00F27387"/>
    <w:rsid w:val="00F3640A"/>
    <w:rsid w:val="00F4469C"/>
    <w:rsid w:val="00F728EA"/>
    <w:rsid w:val="00F72D32"/>
    <w:rsid w:val="00F8511F"/>
    <w:rsid w:val="00F918AA"/>
    <w:rsid w:val="00FB5812"/>
    <w:rsid w:val="00FB79F5"/>
    <w:rsid w:val="00FC5D4F"/>
    <w:rsid w:val="00FD0F85"/>
    <w:rsid w:val="00FF3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743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3B290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3B290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3B2908"/>
    <w:pPr>
      <w:keepNext/>
      <w:numPr>
        <w:ilvl w:val="2"/>
        <w:numId w:val="1"/>
      </w:numPr>
      <w:jc w:val="center"/>
      <w:outlineLvl w:val="2"/>
    </w:pPr>
    <w:rPr>
      <w:b/>
      <w:sz w:val="26"/>
      <w:szCs w:val="20"/>
    </w:rPr>
  </w:style>
  <w:style w:type="paragraph" w:styleId="Nagwek4">
    <w:name w:val="heading 4"/>
    <w:basedOn w:val="Normalny"/>
    <w:next w:val="Normalny"/>
    <w:qFormat/>
    <w:rsid w:val="003B2908"/>
    <w:pPr>
      <w:keepNext/>
      <w:numPr>
        <w:ilvl w:val="3"/>
        <w:numId w:val="1"/>
      </w:numPr>
      <w:jc w:val="center"/>
      <w:outlineLvl w:val="3"/>
    </w:pPr>
    <w:rPr>
      <w:b/>
      <w:sz w:val="20"/>
      <w:szCs w:val="20"/>
    </w:rPr>
  </w:style>
  <w:style w:type="paragraph" w:styleId="Nagwek5">
    <w:name w:val="heading 5"/>
    <w:basedOn w:val="Normalny"/>
    <w:next w:val="Normalny"/>
    <w:qFormat/>
    <w:rsid w:val="003B2908"/>
    <w:pPr>
      <w:keepNext/>
      <w:numPr>
        <w:ilvl w:val="4"/>
        <w:numId w:val="1"/>
      </w:numPr>
      <w:spacing w:line="360" w:lineRule="auto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3B2908"/>
    <w:pPr>
      <w:keepNext/>
      <w:numPr>
        <w:ilvl w:val="5"/>
        <w:numId w:val="1"/>
      </w:numPr>
      <w:spacing w:line="400" w:lineRule="atLeast"/>
      <w:jc w:val="center"/>
      <w:outlineLvl w:val="5"/>
    </w:pPr>
    <w:rPr>
      <w:b/>
      <w:sz w:val="30"/>
      <w:szCs w:val="20"/>
      <w:u w:val="single"/>
    </w:rPr>
  </w:style>
  <w:style w:type="paragraph" w:styleId="Nagwek7">
    <w:name w:val="heading 7"/>
    <w:basedOn w:val="Normalny"/>
    <w:next w:val="Normalny"/>
    <w:qFormat/>
    <w:rsid w:val="003B2908"/>
    <w:pPr>
      <w:keepNext/>
      <w:numPr>
        <w:ilvl w:val="6"/>
        <w:numId w:val="1"/>
      </w:numPr>
      <w:spacing w:line="320" w:lineRule="atLeast"/>
      <w:jc w:val="center"/>
      <w:outlineLvl w:val="6"/>
    </w:pPr>
    <w:rPr>
      <w:b/>
      <w:sz w:val="28"/>
      <w:szCs w:val="20"/>
    </w:rPr>
  </w:style>
  <w:style w:type="paragraph" w:styleId="Nagwek8">
    <w:name w:val="heading 8"/>
    <w:basedOn w:val="Normalny"/>
    <w:next w:val="Normalny"/>
    <w:qFormat/>
    <w:rsid w:val="003B2908"/>
    <w:pPr>
      <w:keepNext/>
      <w:widowControl w:val="0"/>
      <w:numPr>
        <w:ilvl w:val="7"/>
        <w:numId w:val="1"/>
      </w:numPr>
      <w:spacing w:line="288" w:lineRule="auto"/>
      <w:jc w:val="center"/>
      <w:outlineLvl w:val="7"/>
    </w:pPr>
    <w:rPr>
      <w:rFonts w:ascii="Tahoma" w:hAnsi="Tahoma"/>
      <w:b/>
      <w:szCs w:val="20"/>
      <w:u w:val="single"/>
    </w:rPr>
  </w:style>
  <w:style w:type="paragraph" w:styleId="Nagwek9">
    <w:name w:val="heading 9"/>
    <w:basedOn w:val="Normalny"/>
    <w:next w:val="Normalny"/>
    <w:qFormat/>
    <w:rsid w:val="003B2908"/>
    <w:pPr>
      <w:keepNext/>
      <w:numPr>
        <w:ilvl w:val="8"/>
        <w:numId w:val="1"/>
      </w:numPr>
      <w:spacing w:line="320" w:lineRule="atLeast"/>
      <w:jc w:val="center"/>
      <w:outlineLvl w:val="8"/>
    </w:pPr>
    <w:rPr>
      <w:b/>
      <w:sz w:val="3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3B2908"/>
    <w:rPr>
      <w:rFonts w:ascii="Times New Roman" w:hAnsi="Times New Roman"/>
    </w:rPr>
  </w:style>
  <w:style w:type="character" w:customStyle="1" w:styleId="WW8Num4z0">
    <w:name w:val="WW8Num4z0"/>
    <w:rsid w:val="003B2908"/>
    <w:rPr>
      <w:rFonts w:ascii="Times New Roman" w:hAnsi="Times New Roman"/>
    </w:rPr>
  </w:style>
  <w:style w:type="character" w:customStyle="1" w:styleId="WW8Num5z0">
    <w:name w:val="WW8Num5z0"/>
    <w:rsid w:val="003B2908"/>
    <w:rPr>
      <w:rFonts w:ascii="Times New Roman" w:hAnsi="Times New Roman"/>
    </w:rPr>
  </w:style>
  <w:style w:type="character" w:customStyle="1" w:styleId="WW8Num12z0">
    <w:name w:val="WW8Num12z0"/>
    <w:rsid w:val="003B2908"/>
    <w:rPr>
      <w:rFonts w:ascii="Symbol" w:hAnsi="Symbol"/>
    </w:rPr>
  </w:style>
  <w:style w:type="character" w:customStyle="1" w:styleId="WW8Num13z0">
    <w:name w:val="WW8Num13z0"/>
    <w:rsid w:val="003B2908"/>
    <w:rPr>
      <w:rFonts w:ascii="Times New Roman" w:hAnsi="Times New Roman"/>
    </w:rPr>
  </w:style>
  <w:style w:type="character" w:customStyle="1" w:styleId="Absatz-Standardschriftart">
    <w:name w:val="Absatz-Standardschriftart"/>
    <w:rsid w:val="003B2908"/>
  </w:style>
  <w:style w:type="character" w:customStyle="1" w:styleId="WW-Absatz-Standardschriftart">
    <w:name w:val="WW-Absatz-Standardschriftart"/>
    <w:rsid w:val="003B2908"/>
  </w:style>
  <w:style w:type="character" w:customStyle="1" w:styleId="WW-Absatz-Standardschriftart1">
    <w:name w:val="WW-Absatz-Standardschriftart1"/>
    <w:rsid w:val="003B2908"/>
  </w:style>
  <w:style w:type="character" w:customStyle="1" w:styleId="WW-Absatz-Standardschriftart11">
    <w:name w:val="WW-Absatz-Standardschriftart11"/>
    <w:rsid w:val="003B2908"/>
  </w:style>
  <w:style w:type="character" w:customStyle="1" w:styleId="WW8Num2z0">
    <w:name w:val="WW8Num2z0"/>
    <w:rsid w:val="003B2908"/>
    <w:rPr>
      <w:rFonts w:ascii="Times New Roman" w:hAnsi="Times New Roman"/>
    </w:rPr>
  </w:style>
  <w:style w:type="character" w:customStyle="1" w:styleId="WW8Num11z0">
    <w:name w:val="WW8Num11z0"/>
    <w:rsid w:val="003B2908"/>
    <w:rPr>
      <w:rFonts w:ascii="Symbol" w:hAnsi="Symbol" w:cs="OpenSymbol"/>
    </w:rPr>
  </w:style>
  <w:style w:type="character" w:customStyle="1" w:styleId="WW8Num12z1">
    <w:name w:val="WW8Num12z1"/>
    <w:rsid w:val="003B2908"/>
    <w:rPr>
      <w:rFonts w:ascii="Courier New" w:hAnsi="Courier New" w:cs="Courier New"/>
    </w:rPr>
  </w:style>
  <w:style w:type="character" w:customStyle="1" w:styleId="WW8Num12z2">
    <w:name w:val="WW8Num12z2"/>
    <w:rsid w:val="003B2908"/>
    <w:rPr>
      <w:rFonts w:ascii="Wingdings" w:hAnsi="Wingdings"/>
    </w:rPr>
  </w:style>
  <w:style w:type="character" w:customStyle="1" w:styleId="Domylnaczcionkaakapitu3">
    <w:name w:val="Domyślna czcionka akapitu3"/>
    <w:rsid w:val="003B2908"/>
  </w:style>
  <w:style w:type="character" w:customStyle="1" w:styleId="WW-Absatz-Standardschriftart111">
    <w:name w:val="WW-Absatz-Standardschriftart111"/>
    <w:rsid w:val="003B2908"/>
  </w:style>
  <w:style w:type="character" w:customStyle="1" w:styleId="WW-Absatz-Standardschriftart1111">
    <w:name w:val="WW-Absatz-Standardschriftart1111"/>
    <w:rsid w:val="003B2908"/>
  </w:style>
  <w:style w:type="character" w:customStyle="1" w:styleId="WW-Absatz-Standardschriftart11111">
    <w:name w:val="WW-Absatz-Standardschriftart11111"/>
    <w:rsid w:val="003B2908"/>
  </w:style>
  <w:style w:type="character" w:customStyle="1" w:styleId="WW-Absatz-Standardschriftart111111">
    <w:name w:val="WW-Absatz-Standardschriftart111111"/>
    <w:rsid w:val="003B2908"/>
  </w:style>
  <w:style w:type="character" w:customStyle="1" w:styleId="WW-Absatz-Standardschriftart1111111">
    <w:name w:val="WW-Absatz-Standardschriftart1111111"/>
    <w:rsid w:val="003B2908"/>
  </w:style>
  <w:style w:type="character" w:customStyle="1" w:styleId="WW8Num1z0">
    <w:name w:val="WW8Num1z0"/>
    <w:rsid w:val="003B2908"/>
    <w:rPr>
      <w:rFonts w:ascii="Times New Roman" w:hAnsi="Times New Roman"/>
    </w:rPr>
  </w:style>
  <w:style w:type="character" w:customStyle="1" w:styleId="Domylnaczcionkaakapitu2">
    <w:name w:val="Domyślna czcionka akapitu2"/>
    <w:rsid w:val="003B2908"/>
  </w:style>
  <w:style w:type="character" w:styleId="Numerstrony">
    <w:name w:val="page number"/>
    <w:basedOn w:val="Domylnaczcionkaakapitu2"/>
    <w:rsid w:val="003B2908"/>
  </w:style>
  <w:style w:type="character" w:customStyle="1" w:styleId="WW-Absatz-Standardschriftart11111111">
    <w:name w:val="WW-Absatz-Standardschriftart11111111"/>
    <w:rsid w:val="003B2908"/>
  </w:style>
  <w:style w:type="character" w:customStyle="1" w:styleId="WW-Absatz-Standardschriftart111111111">
    <w:name w:val="WW-Absatz-Standardschriftart111111111"/>
    <w:rsid w:val="003B2908"/>
  </w:style>
  <w:style w:type="character" w:customStyle="1" w:styleId="WW8Num7z0">
    <w:name w:val="WW8Num7z0"/>
    <w:rsid w:val="003B2908"/>
    <w:rPr>
      <w:rFonts w:ascii="Times New Roman" w:hAnsi="Times New Roman"/>
    </w:rPr>
  </w:style>
  <w:style w:type="character" w:customStyle="1" w:styleId="WW8Num8z0">
    <w:name w:val="WW8Num8z0"/>
    <w:rsid w:val="003B2908"/>
    <w:rPr>
      <w:rFonts w:ascii="Symbol" w:hAnsi="Symbol"/>
    </w:rPr>
  </w:style>
  <w:style w:type="character" w:customStyle="1" w:styleId="WW8Num10z0">
    <w:name w:val="WW8Num10z0"/>
    <w:rsid w:val="003B2908"/>
    <w:rPr>
      <w:rFonts w:ascii="Symbol" w:hAnsi="Symbol"/>
    </w:rPr>
  </w:style>
  <w:style w:type="character" w:customStyle="1" w:styleId="WW8Num14z0">
    <w:name w:val="WW8Num14z0"/>
    <w:rsid w:val="003B2908"/>
    <w:rPr>
      <w:rFonts w:ascii="Symbol" w:hAnsi="Symbol"/>
    </w:rPr>
  </w:style>
  <w:style w:type="character" w:customStyle="1" w:styleId="WW8Num16z0">
    <w:name w:val="WW8Num16z0"/>
    <w:rsid w:val="003B2908"/>
    <w:rPr>
      <w:rFonts w:ascii="Symbol" w:hAnsi="Symbol"/>
    </w:rPr>
  </w:style>
  <w:style w:type="character" w:customStyle="1" w:styleId="WW8Num17z0">
    <w:name w:val="WW8Num17z0"/>
    <w:rsid w:val="003B2908"/>
    <w:rPr>
      <w:rFonts w:ascii="Symbol" w:hAnsi="Symbol"/>
    </w:rPr>
  </w:style>
  <w:style w:type="character" w:customStyle="1" w:styleId="WW8Num20z0">
    <w:name w:val="WW8Num20z0"/>
    <w:rsid w:val="003B2908"/>
    <w:rPr>
      <w:rFonts w:ascii="Times New Roman" w:hAnsi="Times New Roman"/>
    </w:rPr>
  </w:style>
  <w:style w:type="character" w:customStyle="1" w:styleId="WW8Num21z0">
    <w:name w:val="WW8Num21z0"/>
    <w:rsid w:val="003B2908"/>
    <w:rPr>
      <w:rFonts w:ascii="Times New Roman" w:hAnsi="Times New Roman"/>
    </w:rPr>
  </w:style>
  <w:style w:type="character" w:customStyle="1" w:styleId="WW8Num23z0">
    <w:name w:val="WW8Num23z0"/>
    <w:rsid w:val="003B2908"/>
    <w:rPr>
      <w:b w:val="0"/>
      <w:i w:val="0"/>
      <w:sz w:val="24"/>
    </w:rPr>
  </w:style>
  <w:style w:type="character" w:customStyle="1" w:styleId="WW8Num25z0">
    <w:name w:val="WW8Num25z0"/>
    <w:rsid w:val="003B2908"/>
    <w:rPr>
      <w:rFonts w:ascii="Times New Roman" w:hAnsi="Times New Roman"/>
    </w:rPr>
  </w:style>
  <w:style w:type="character" w:customStyle="1" w:styleId="WW8Num27z0">
    <w:name w:val="WW8Num27z0"/>
    <w:rsid w:val="003B2908"/>
    <w:rPr>
      <w:rFonts w:ascii="Symbol" w:hAnsi="Symbol"/>
    </w:rPr>
  </w:style>
  <w:style w:type="character" w:customStyle="1" w:styleId="WW8Num28z0">
    <w:name w:val="WW8Num28z0"/>
    <w:rsid w:val="003B2908"/>
    <w:rPr>
      <w:rFonts w:ascii="Times New Roman" w:hAnsi="Times New Roman"/>
    </w:rPr>
  </w:style>
  <w:style w:type="character" w:customStyle="1" w:styleId="WW8Num29z0">
    <w:name w:val="WW8Num29z0"/>
    <w:rsid w:val="003B2908"/>
    <w:rPr>
      <w:rFonts w:ascii="Times New Roman" w:hAnsi="Times New Roman"/>
    </w:rPr>
  </w:style>
  <w:style w:type="character" w:customStyle="1" w:styleId="WW8Num32z0">
    <w:name w:val="WW8Num32z0"/>
    <w:rsid w:val="003B2908"/>
    <w:rPr>
      <w:rFonts w:ascii="Times New Roman" w:hAnsi="Times New Roman"/>
    </w:rPr>
  </w:style>
  <w:style w:type="character" w:customStyle="1" w:styleId="WW8Num33z0">
    <w:name w:val="WW8Num33z0"/>
    <w:rsid w:val="003B2908"/>
    <w:rPr>
      <w:rFonts w:ascii="Times New Roman" w:hAnsi="Times New Roman"/>
    </w:rPr>
  </w:style>
  <w:style w:type="character" w:customStyle="1" w:styleId="WW8Num34z0">
    <w:name w:val="WW8Num34z0"/>
    <w:rsid w:val="003B2908"/>
    <w:rPr>
      <w:rFonts w:ascii="Times New Roman" w:hAnsi="Times New Roman"/>
    </w:rPr>
  </w:style>
  <w:style w:type="character" w:customStyle="1" w:styleId="WW8Num35z0">
    <w:name w:val="WW8Num35z0"/>
    <w:rsid w:val="003B2908"/>
    <w:rPr>
      <w:rFonts w:ascii="Symbol" w:hAnsi="Symbol"/>
    </w:rPr>
  </w:style>
  <w:style w:type="character" w:customStyle="1" w:styleId="WW8Num37z0">
    <w:name w:val="WW8Num37z0"/>
    <w:rsid w:val="003B2908"/>
    <w:rPr>
      <w:rFonts w:ascii="Times New Roman" w:hAnsi="Times New Roman"/>
    </w:rPr>
  </w:style>
  <w:style w:type="character" w:customStyle="1" w:styleId="WW8Num39z0">
    <w:name w:val="WW8Num39z0"/>
    <w:rsid w:val="003B2908"/>
    <w:rPr>
      <w:rFonts w:ascii="Times New Roman" w:hAnsi="Times New Roman"/>
    </w:rPr>
  </w:style>
  <w:style w:type="character" w:customStyle="1" w:styleId="WW8Num40z0">
    <w:name w:val="WW8Num40z0"/>
    <w:rsid w:val="003B2908"/>
    <w:rPr>
      <w:rFonts w:ascii="Symbol" w:hAnsi="Symbol"/>
    </w:rPr>
  </w:style>
  <w:style w:type="character" w:customStyle="1" w:styleId="WW8Num41z0">
    <w:name w:val="WW8Num41z0"/>
    <w:rsid w:val="003B2908"/>
    <w:rPr>
      <w:sz w:val="24"/>
    </w:rPr>
  </w:style>
  <w:style w:type="character" w:customStyle="1" w:styleId="WW8Num42z0">
    <w:name w:val="WW8Num42z0"/>
    <w:rsid w:val="003B2908"/>
    <w:rPr>
      <w:rFonts w:ascii="Symbol" w:hAnsi="Symbol"/>
    </w:rPr>
  </w:style>
  <w:style w:type="character" w:customStyle="1" w:styleId="WW8Num44z0">
    <w:name w:val="WW8Num44z0"/>
    <w:rsid w:val="003B2908"/>
    <w:rPr>
      <w:rFonts w:ascii="Times New Roman" w:hAnsi="Times New Roman"/>
    </w:rPr>
  </w:style>
  <w:style w:type="character" w:customStyle="1" w:styleId="WW8Num46z0">
    <w:name w:val="WW8Num46z0"/>
    <w:rsid w:val="003B2908"/>
    <w:rPr>
      <w:rFonts w:ascii="Times New Roman" w:hAnsi="Times New Roman"/>
    </w:rPr>
  </w:style>
  <w:style w:type="character" w:customStyle="1" w:styleId="WW8Num47z0">
    <w:name w:val="WW8Num47z0"/>
    <w:rsid w:val="003B2908"/>
    <w:rPr>
      <w:rFonts w:ascii="Times New Roman" w:hAnsi="Times New Roman"/>
    </w:rPr>
  </w:style>
  <w:style w:type="character" w:customStyle="1" w:styleId="WW8Num48z0">
    <w:name w:val="WW8Num48z0"/>
    <w:rsid w:val="003B2908"/>
    <w:rPr>
      <w:b w:val="0"/>
    </w:rPr>
  </w:style>
  <w:style w:type="character" w:customStyle="1" w:styleId="WW8Num52z0">
    <w:name w:val="WW8Num52z0"/>
    <w:rsid w:val="003B2908"/>
    <w:rPr>
      <w:b w:val="0"/>
    </w:rPr>
  </w:style>
  <w:style w:type="character" w:customStyle="1" w:styleId="WW8Num54z0">
    <w:name w:val="WW8Num54z0"/>
    <w:rsid w:val="003B2908"/>
    <w:rPr>
      <w:rFonts w:ascii="Times New Roman" w:hAnsi="Times New Roman"/>
    </w:rPr>
  </w:style>
  <w:style w:type="character" w:customStyle="1" w:styleId="WW8Num55z0">
    <w:name w:val="WW8Num55z0"/>
    <w:rsid w:val="003B2908"/>
    <w:rPr>
      <w:rFonts w:ascii="Times New Roman" w:hAnsi="Times New Roman"/>
    </w:rPr>
  </w:style>
  <w:style w:type="character" w:customStyle="1" w:styleId="WW8Num58z0">
    <w:name w:val="WW8Num58z0"/>
    <w:rsid w:val="003B2908"/>
    <w:rPr>
      <w:rFonts w:ascii="Symbol" w:hAnsi="Symbol"/>
    </w:rPr>
  </w:style>
  <w:style w:type="character" w:customStyle="1" w:styleId="WW8Num59z0">
    <w:name w:val="WW8Num59z0"/>
    <w:rsid w:val="003B2908"/>
    <w:rPr>
      <w:rFonts w:ascii="Times New Roman" w:hAnsi="Times New Roman"/>
    </w:rPr>
  </w:style>
  <w:style w:type="character" w:customStyle="1" w:styleId="WW8Num63z0">
    <w:name w:val="WW8Num63z0"/>
    <w:rsid w:val="003B2908"/>
    <w:rPr>
      <w:rFonts w:ascii="Times New Roman" w:hAnsi="Times New Roman"/>
      <w:b w:val="0"/>
      <w:i w:val="0"/>
      <w:sz w:val="24"/>
      <w:u w:val="none"/>
    </w:rPr>
  </w:style>
  <w:style w:type="character" w:customStyle="1" w:styleId="WW8Num65z0">
    <w:name w:val="WW8Num65z0"/>
    <w:rsid w:val="003B2908"/>
    <w:rPr>
      <w:rFonts w:ascii="Times New Roman" w:hAnsi="Times New Roman"/>
      <w:sz w:val="24"/>
    </w:rPr>
  </w:style>
  <w:style w:type="character" w:customStyle="1" w:styleId="WW8Num66z0">
    <w:name w:val="WW8Num66z0"/>
    <w:rsid w:val="003B2908"/>
    <w:rPr>
      <w:rFonts w:ascii="Times New Roman" w:hAnsi="Times New Roman"/>
    </w:rPr>
  </w:style>
  <w:style w:type="character" w:customStyle="1" w:styleId="WW8Num71z0">
    <w:name w:val="WW8Num71z0"/>
    <w:rsid w:val="003B2908"/>
    <w:rPr>
      <w:rFonts w:ascii="Symbol" w:hAnsi="Symbol"/>
    </w:rPr>
  </w:style>
  <w:style w:type="character" w:customStyle="1" w:styleId="WW8Num74z0">
    <w:name w:val="WW8Num74z0"/>
    <w:rsid w:val="003B2908"/>
    <w:rPr>
      <w:rFonts w:ascii="Times New Roman" w:hAnsi="Times New Roman"/>
    </w:rPr>
  </w:style>
  <w:style w:type="character" w:customStyle="1" w:styleId="WW8Num75z0">
    <w:name w:val="WW8Num75z0"/>
    <w:rsid w:val="003B2908"/>
    <w:rPr>
      <w:rFonts w:ascii="Times New Roman" w:hAnsi="Times New Roman"/>
    </w:rPr>
  </w:style>
  <w:style w:type="character" w:customStyle="1" w:styleId="WW8Num76z0">
    <w:name w:val="WW8Num76z0"/>
    <w:rsid w:val="003B2908"/>
    <w:rPr>
      <w:rFonts w:ascii="Symbol" w:hAnsi="Symbol"/>
    </w:rPr>
  </w:style>
  <w:style w:type="character" w:customStyle="1" w:styleId="WW8Num79z0">
    <w:name w:val="WW8Num79z0"/>
    <w:rsid w:val="003B2908"/>
    <w:rPr>
      <w:rFonts w:ascii="Times New Roman" w:hAnsi="Times New Roman"/>
      <w:b w:val="0"/>
      <w:i w:val="0"/>
      <w:sz w:val="24"/>
      <w:u w:val="none"/>
    </w:rPr>
  </w:style>
  <w:style w:type="character" w:customStyle="1" w:styleId="WW8Num80z0">
    <w:name w:val="WW8Num80z0"/>
    <w:rsid w:val="003B2908"/>
    <w:rPr>
      <w:rFonts w:ascii="Times New Roman" w:hAnsi="Times New Roman"/>
    </w:rPr>
  </w:style>
  <w:style w:type="character" w:customStyle="1" w:styleId="WW8Num82z0">
    <w:name w:val="WW8Num82z0"/>
    <w:rsid w:val="003B2908"/>
    <w:rPr>
      <w:rFonts w:ascii="Times New Roman" w:hAnsi="Times New Roman"/>
    </w:rPr>
  </w:style>
  <w:style w:type="character" w:customStyle="1" w:styleId="WW8Num84z0">
    <w:name w:val="WW8Num84z0"/>
    <w:rsid w:val="003B2908"/>
    <w:rPr>
      <w:rFonts w:ascii="Symbol" w:hAnsi="Symbol"/>
    </w:rPr>
  </w:style>
  <w:style w:type="character" w:customStyle="1" w:styleId="WW8Num85z0">
    <w:name w:val="WW8Num85z0"/>
    <w:rsid w:val="003B2908"/>
    <w:rPr>
      <w:rFonts w:ascii="Symbol" w:hAnsi="Symbol"/>
    </w:rPr>
  </w:style>
  <w:style w:type="character" w:customStyle="1" w:styleId="WW8Num87z0">
    <w:name w:val="WW8Num87z0"/>
    <w:rsid w:val="003B2908"/>
    <w:rPr>
      <w:rFonts w:ascii="Symbol" w:hAnsi="Symbol"/>
    </w:rPr>
  </w:style>
  <w:style w:type="character" w:customStyle="1" w:styleId="WW8Num89z0">
    <w:name w:val="WW8Num89z0"/>
    <w:rsid w:val="003B2908"/>
    <w:rPr>
      <w:b/>
    </w:rPr>
  </w:style>
  <w:style w:type="character" w:customStyle="1" w:styleId="WW8Num90z0">
    <w:name w:val="WW8Num90z0"/>
    <w:rsid w:val="003B2908"/>
    <w:rPr>
      <w:rFonts w:ascii="Symbol" w:hAnsi="Symbol"/>
    </w:rPr>
  </w:style>
  <w:style w:type="character" w:customStyle="1" w:styleId="WW8Num93z0">
    <w:name w:val="WW8Num93z0"/>
    <w:rsid w:val="003B2908"/>
    <w:rPr>
      <w:rFonts w:ascii="Times New Roman" w:hAnsi="Times New Roman"/>
    </w:rPr>
  </w:style>
  <w:style w:type="character" w:customStyle="1" w:styleId="WW8Num94z0">
    <w:name w:val="WW8Num94z0"/>
    <w:rsid w:val="003B2908"/>
    <w:rPr>
      <w:rFonts w:ascii="Times New Roman" w:hAnsi="Times New Roman"/>
    </w:rPr>
  </w:style>
  <w:style w:type="character" w:customStyle="1" w:styleId="WW8Num95z0">
    <w:name w:val="WW8Num95z0"/>
    <w:rsid w:val="003B2908"/>
    <w:rPr>
      <w:rFonts w:ascii="Symbol" w:hAnsi="Symbol"/>
    </w:rPr>
  </w:style>
  <w:style w:type="character" w:customStyle="1" w:styleId="WW8Num100z0">
    <w:name w:val="WW8Num100z0"/>
    <w:rsid w:val="003B2908"/>
    <w:rPr>
      <w:rFonts w:ascii="Symbol" w:hAnsi="Symbol"/>
    </w:rPr>
  </w:style>
  <w:style w:type="character" w:customStyle="1" w:styleId="WW8Num106z0">
    <w:name w:val="WW8Num106z0"/>
    <w:rsid w:val="003B2908"/>
    <w:rPr>
      <w:rFonts w:ascii="Times New Roman" w:hAnsi="Times New Roman"/>
    </w:rPr>
  </w:style>
  <w:style w:type="character" w:customStyle="1" w:styleId="WW8Num108z0">
    <w:name w:val="WW8Num108z0"/>
    <w:rsid w:val="003B2908"/>
    <w:rPr>
      <w:rFonts w:ascii="Times New Roman" w:hAnsi="Times New Roman"/>
    </w:rPr>
  </w:style>
  <w:style w:type="character" w:customStyle="1" w:styleId="WW8Num110z0">
    <w:name w:val="WW8Num110z0"/>
    <w:rsid w:val="003B2908"/>
    <w:rPr>
      <w:rFonts w:ascii="Times New Roman" w:hAnsi="Times New Roman"/>
    </w:rPr>
  </w:style>
  <w:style w:type="character" w:customStyle="1" w:styleId="WW8Num113z0">
    <w:name w:val="WW8Num113z0"/>
    <w:rsid w:val="003B2908"/>
    <w:rPr>
      <w:sz w:val="24"/>
    </w:rPr>
  </w:style>
  <w:style w:type="character" w:customStyle="1" w:styleId="WW8Num115z0">
    <w:name w:val="WW8Num115z0"/>
    <w:rsid w:val="003B2908"/>
    <w:rPr>
      <w:rFonts w:ascii="Symbol" w:hAnsi="Symbol"/>
    </w:rPr>
  </w:style>
  <w:style w:type="character" w:customStyle="1" w:styleId="WW8Num117z0">
    <w:name w:val="WW8Num117z0"/>
    <w:rsid w:val="003B2908"/>
    <w:rPr>
      <w:rFonts w:ascii="Times New Roman" w:hAnsi="Times New Roman"/>
    </w:rPr>
  </w:style>
  <w:style w:type="character" w:customStyle="1" w:styleId="WW8Num119z0">
    <w:name w:val="WW8Num119z0"/>
    <w:rsid w:val="003B2908"/>
    <w:rPr>
      <w:rFonts w:ascii="Symbol" w:hAnsi="Symbol"/>
    </w:rPr>
  </w:style>
  <w:style w:type="character" w:customStyle="1" w:styleId="WW8Num120z0">
    <w:name w:val="WW8Num120z0"/>
    <w:rsid w:val="003B2908"/>
    <w:rPr>
      <w:rFonts w:ascii="Times New Roman" w:hAnsi="Times New Roman"/>
      <w:b w:val="0"/>
      <w:i w:val="0"/>
      <w:sz w:val="24"/>
    </w:rPr>
  </w:style>
  <w:style w:type="character" w:customStyle="1" w:styleId="WW8Num122z0">
    <w:name w:val="WW8Num122z0"/>
    <w:rsid w:val="003B2908"/>
    <w:rPr>
      <w:rFonts w:ascii="Times New Roman" w:hAnsi="Times New Roman"/>
      <w:b w:val="0"/>
      <w:i w:val="0"/>
      <w:sz w:val="24"/>
    </w:rPr>
  </w:style>
  <w:style w:type="character" w:customStyle="1" w:styleId="WW8Num127z0">
    <w:name w:val="WW8Num127z0"/>
    <w:rsid w:val="003B2908"/>
    <w:rPr>
      <w:rFonts w:ascii="Symbol" w:hAnsi="Symbol"/>
    </w:rPr>
  </w:style>
  <w:style w:type="character" w:customStyle="1" w:styleId="WW8Num128z0">
    <w:name w:val="WW8Num128z0"/>
    <w:rsid w:val="003B2908"/>
    <w:rPr>
      <w:rFonts w:ascii="Symbol" w:hAnsi="Symbol"/>
    </w:rPr>
  </w:style>
  <w:style w:type="character" w:customStyle="1" w:styleId="WW8Num129z0">
    <w:name w:val="WW8Num129z0"/>
    <w:rsid w:val="003B2908"/>
    <w:rPr>
      <w:rFonts w:ascii="Times New Roman" w:hAnsi="Times New Roman"/>
      <w:b w:val="0"/>
      <w:i w:val="0"/>
      <w:sz w:val="24"/>
    </w:rPr>
  </w:style>
  <w:style w:type="character" w:customStyle="1" w:styleId="WW8Num132z0">
    <w:name w:val="WW8Num132z0"/>
    <w:rsid w:val="003B2908"/>
    <w:rPr>
      <w:b/>
      <w:i w:val="0"/>
      <w:sz w:val="24"/>
    </w:rPr>
  </w:style>
  <w:style w:type="character" w:customStyle="1" w:styleId="WW8Num140z0">
    <w:name w:val="WW8Num140z0"/>
    <w:rsid w:val="003B2908"/>
    <w:rPr>
      <w:rFonts w:ascii="Times New Roman" w:hAnsi="Times New Roman"/>
    </w:rPr>
  </w:style>
  <w:style w:type="character" w:customStyle="1" w:styleId="WW8Num142z0">
    <w:name w:val="WW8Num142z0"/>
    <w:rsid w:val="003B2908"/>
    <w:rPr>
      <w:rFonts w:ascii="Times New Roman" w:hAnsi="Times New Roman"/>
    </w:rPr>
  </w:style>
  <w:style w:type="character" w:customStyle="1" w:styleId="WW8Num144z0">
    <w:name w:val="WW8Num144z0"/>
    <w:rsid w:val="003B2908"/>
    <w:rPr>
      <w:rFonts w:ascii="Times New Roman" w:hAnsi="Times New Roman"/>
    </w:rPr>
  </w:style>
  <w:style w:type="character" w:customStyle="1" w:styleId="WW8Num149z0">
    <w:name w:val="WW8Num149z0"/>
    <w:rsid w:val="003B2908"/>
    <w:rPr>
      <w:rFonts w:ascii="Symbol" w:hAnsi="Symbol"/>
    </w:rPr>
  </w:style>
  <w:style w:type="character" w:customStyle="1" w:styleId="WW8Num151z0">
    <w:name w:val="WW8Num151z0"/>
    <w:rsid w:val="003B2908"/>
    <w:rPr>
      <w:rFonts w:ascii="Times New Roman" w:hAnsi="Times New Roman"/>
    </w:rPr>
  </w:style>
  <w:style w:type="character" w:customStyle="1" w:styleId="WW8Num155z0">
    <w:name w:val="WW8Num155z0"/>
    <w:rsid w:val="003B2908"/>
    <w:rPr>
      <w:rFonts w:ascii="Times New Roman" w:hAnsi="Times New Roman"/>
    </w:rPr>
  </w:style>
  <w:style w:type="character" w:customStyle="1" w:styleId="WW8Num156z0">
    <w:name w:val="WW8Num156z0"/>
    <w:rsid w:val="003B2908"/>
    <w:rPr>
      <w:rFonts w:ascii="Symbol" w:hAnsi="Symbol"/>
    </w:rPr>
  </w:style>
  <w:style w:type="character" w:customStyle="1" w:styleId="WW8Num160z0">
    <w:name w:val="WW8Num160z0"/>
    <w:rsid w:val="003B2908"/>
    <w:rPr>
      <w:rFonts w:ascii="Times New Roman" w:hAnsi="Times New Roman"/>
    </w:rPr>
  </w:style>
  <w:style w:type="character" w:customStyle="1" w:styleId="WW8Num161z0">
    <w:name w:val="WW8Num161z0"/>
    <w:rsid w:val="003B2908"/>
    <w:rPr>
      <w:sz w:val="24"/>
    </w:rPr>
  </w:style>
  <w:style w:type="character" w:customStyle="1" w:styleId="WW8Num162z0">
    <w:name w:val="WW8Num162z0"/>
    <w:rsid w:val="003B2908"/>
    <w:rPr>
      <w:rFonts w:ascii="Symbol" w:hAnsi="Symbol"/>
    </w:rPr>
  </w:style>
  <w:style w:type="character" w:customStyle="1" w:styleId="WW8Num163z0">
    <w:name w:val="WW8Num163z0"/>
    <w:rsid w:val="003B2908"/>
    <w:rPr>
      <w:rFonts w:ascii="Times New Roman" w:hAnsi="Times New Roman"/>
    </w:rPr>
  </w:style>
  <w:style w:type="character" w:customStyle="1" w:styleId="WW8Num165z0">
    <w:name w:val="WW8Num165z0"/>
    <w:rsid w:val="003B2908"/>
    <w:rPr>
      <w:rFonts w:ascii="Times New Roman" w:hAnsi="Times New Roman"/>
      <w:b w:val="0"/>
      <w:i w:val="0"/>
      <w:sz w:val="24"/>
    </w:rPr>
  </w:style>
  <w:style w:type="character" w:customStyle="1" w:styleId="WW8Num167z0">
    <w:name w:val="WW8Num167z0"/>
    <w:rsid w:val="003B2908"/>
    <w:rPr>
      <w:rFonts w:ascii="Symbol" w:hAnsi="Symbol"/>
    </w:rPr>
  </w:style>
  <w:style w:type="character" w:customStyle="1" w:styleId="WW8Num168z0">
    <w:name w:val="WW8Num168z0"/>
    <w:rsid w:val="003B2908"/>
    <w:rPr>
      <w:rFonts w:ascii="Symbol" w:hAnsi="Symbol"/>
    </w:rPr>
  </w:style>
  <w:style w:type="character" w:customStyle="1" w:styleId="WW8Num169z0">
    <w:name w:val="WW8Num169z0"/>
    <w:rsid w:val="003B2908"/>
    <w:rPr>
      <w:rFonts w:ascii="Symbol" w:hAnsi="Symbol"/>
    </w:rPr>
  </w:style>
  <w:style w:type="character" w:customStyle="1" w:styleId="WW8Num170z0">
    <w:name w:val="WW8Num170z0"/>
    <w:rsid w:val="003B2908"/>
    <w:rPr>
      <w:rFonts w:ascii="Times New Roman" w:hAnsi="Times New Roman"/>
    </w:rPr>
  </w:style>
  <w:style w:type="character" w:customStyle="1" w:styleId="WW8Num171z0">
    <w:name w:val="WW8Num171z0"/>
    <w:rsid w:val="003B2908"/>
    <w:rPr>
      <w:rFonts w:ascii="Times New Roman" w:hAnsi="Times New Roman"/>
    </w:rPr>
  </w:style>
  <w:style w:type="character" w:customStyle="1" w:styleId="WW8Num172z0">
    <w:name w:val="WW8Num172z0"/>
    <w:rsid w:val="003B2908"/>
    <w:rPr>
      <w:rFonts w:ascii="Symbol" w:hAnsi="Symbol"/>
    </w:rPr>
  </w:style>
  <w:style w:type="character" w:customStyle="1" w:styleId="WW8Num173z0">
    <w:name w:val="WW8Num173z0"/>
    <w:rsid w:val="003B2908"/>
    <w:rPr>
      <w:rFonts w:ascii="Symbol" w:hAnsi="Symbol"/>
    </w:rPr>
  </w:style>
  <w:style w:type="character" w:customStyle="1" w:styleId="WW8Num174z0">
    <w:name w:val="WW8Num174z0"/>
    <w:rsid w:val="003B2908"/>
    <w:rPr>
      <w:rFonts w:ascii="Times New Roman" w:hAnsi="Times New Roman"/>
    </w:rPr>
  </w:style>
  <w:style w:type="character" w:customStyle="1" w:styleId="WW8Num175z0">
    <w:name w:val="WW8Num175z0"/>
    <w:rsid w:val="003B2908"/>
    <w:rPr>
      <w:rFonts w:ascii="Times New Roman" w:hAnsi="Times New Roman"/>
      <w:b w:val="0"/>
      <w:i w:val="0"/>
      <w:sz w:val="24"/>
      <w:u w:val="none"/>
    </w:rPr>
  </w:style>
  <w:style w:type="character" w:customStyle="1" w:styleId="WW8Num182z0">
    <w:name w:val="WW8Num182z0"/>
    <w:rsid w:val="003B2908"/>
    <w:rPr>
      <w:rFonts w:ascii="Times New Roman" w:eastAsia="Times New Roman" w:hAnsi="Times New Roman" w:cs="Times New Roman"/>
    </w:rPr>
  </w:style>
  <w:style w:type="character" w:customStyle="1" w:styleId="WW8Num182z1">
    <w:name w:val="WW8Num182z1"/>
    <w:rsid w:val="003B2908"/>
    <w:rPr>
      <w:rFonts w:ascii="Courier New" w:hAnsi="Courier New"/>
    </w:rPr>
  </w:style>
  <w:style w:type="character" w:customStyle="1" w:styleId="WW8Num182z2">
    <w:name w:val="WW8Num182z2"/>
    <w:rsid w:val="003B2908"/>
    <w:rPr>
      <w:rFonts w:ascii="Wingdings" w:hAnsi="Wingdings"/>
    </w:rPr>
  </w:style>
  <w:style w:type="character" w:customStyle="1" w:styleId="WW8Num182z3">
    <w:name w:val="WW8Num182z3"/>
    <w:rsid w:val="003B2908"/>
    <w:rPr>
      <w:rFonts w:ascii="Symbol" w:hAnsi="Symbol"/>
    </w:rPr>
  </w:style>
  <w:style w:type="character" w:customStyle="1" w:styleId="WW8Num185z0">
    <w:name w:val="WW8Num185z0"/>
    <w:rsid w:val="003B2908"/>
    <w:rPr>
      <w:rFonts w:ascii="Times New Roman" w:hAnsi="Times New Roman"/>
    </w:rPr>
  </w:style>
  <w:style w:type="character" w:customStyle="1" w:styleId="WW8Num189z0">
    <w:name w:val="WW8Num189z0"/>
    <w:rsid w:val="003B2908"/>
    <w:rPr>
      <w:b w:val="0"/>
    </w:rPr>
  </w:style>
  <w:style w:type="character" w:customStyle="1" w:styleId="WW8Num191z0">
    <w:name w:val="WW8Num191z0"/>
    <w:rsid w:val="003B2908"/>
    <w:rPr>
      <w:rFonts w:ascii="Times New Roman" w:hAnsi="Times New Roman"/>
    </w:rPr>
  </w:style>
  <w:style w:type="character" w:customStyle="1" w:styleId="WW8Num193z0">
    <w:name w:val="WW8Num193z0"/>
    <w:rsid w:val="003B2908"/>
    <w:rPr>
      <w:rFonts w:ascii="Times New Roman" w:hAnsi="Times New Roman"/>
    </w:rPr>
  </w:style>
  <w:style w:type="character" w:customStyle="1" w:styleId="WW8Num195z0">
    <w:name w:val="WW8Num195z0"/>
    <w:rsid w:val="003B2908"/>
    <w:rPr>
      <w:sz w:val="24"/>
    </w:rPr>
  </w:style>
  <w:style w:type="character" w:customStyle="1" w:styleId="WW8Num196z0">
    <w:name w:val="WW8Num196z0"/>
    <w:rsid w:val="003B2908"/>
    <w:rPr>
      <w:rFonts w:ascii="Symbol" w:hAnsi="Symbol"/>
    </w:rPr>
  </w:style>
  <w:style w:type="character" w:customStyle="1" w:styleId="WW8Num198z0">
    <w:name w:val="WW8Num198z0"/>
    <w:rsid w:val="003B2908"/>
    <w:rPr>
      <w:rFonts w:ascii="Times New Roman" w:hAnsi="Times New Roman"/>
    </w:rPr>
  </w:style>
  <w:style w:type="character" w:customStyle="1" w:styleId="WW8Num199z0">
    <w:name w:val="WW8Num199z0"/>
    <w:rsid w:val="003B2908"/>
    <w:rPr>
      <w:rFonts w:ascii="Times New Roman" w:hAnsi="Times New Roman"/>
    </w:rPr>
  </w:style>
  <w:style w:type="character" w:customStyle="1" w:styleId="WW8Num203z0">
    <w:name w:val="WW8Num203z0"/>
    <w:rsid w:val="003B2908"/>
    <w:rPr>
      <w:b w:val="0"/>
      <w:i w:val="0"/>
      <w:sz w:val="24"/>
    </w:rPr>
  </w:style>
  <w:style w:type="character" w:customStyle="1" w:styleId="WW8Num204z0">
    <w:name w:val="WW8Num204z0"/>
    <w:rsid w:val="003B2908"/>
    <w:rPr>
      <w:rFonts w:ascii="Times New Roman" w:hAnsi="Times New Roman"/>
      <w:b w:val="0"/>
      <w:i w:val="0"/>
      <w:sz w:val="24"/>
    </w:rPr>
  </w:style>
  <w:style w:type="character" w:customStyle="1" w:styleId="WW8Num205z0">
    <w:name w:val="WW8Num205z0"/>
    <w:rsid w:val="003B2908"/>
    <w:rPr>
      <w:b w:val="0"/>
      <w:i w:val="0"/>
      <w:sz w:val="24"/>
    </w:rPr>
  </w:style>
  <w:style w:type="character" w:customStyle="1" w:styleId="WW8Num209z0">
    <w:name w:val="WW8Num209z0"/>
    <w:rsid w:val="003B2908"/>
    <w:rPr>
      <w:rFonts w:ascii="Times New Roman" w:hAnsi="Times New Roman"/>
      <w:b w:val="0"/>
      <w:i w:val="0"/>
      <w:sz w:val="24"/>
    </w:rPr>
  </w:style>
  <w:style w:type="character" w:customStyle="1" w:styleId="WW8Num210z0">
    <w:name w:val="WW8Num210z0"/>
    <w:rsid w:val="003B2908"/>
    <w:rPr>
      <w:rFonts w:ascii="Symbol" w:hAnsi="Symbol"/>
    </w:rPr>
  </w:style>
  <w:style w:type="character" w:customStyle="1" w:styleId="WW8Num211z0">
    <w:name w:val="WW8Num211z0"/>
    <w:rsid w:val="003B2908"/>
    <w:rPr>
      <w:rFonts w:ascii="Times New Roman" w:hAnsi="Times New Roman"/>
      <w:b w:val="0"/>
      <w:i w:val="0"/>
      <w:sz w:val="24"/>
    </w:rPr>
  </w:style>
  <w:style w:type="character" w:customStyle="1" w:styleId="WW8Num213z0">
    <w:name w:val="WW8Num213z0"/>
    <w:rsid w:val="003B2908"/>
    <w:rPr>
      <w:rFonts w:ascii="Times New Roman" w:hAnsi="Times New Roman"/>
    </w:rPr>
  </w:style>
  <w:style w:type="character" w:customStyle="1" w:styleId="WW8Num215z0">
    <w:name w:val="WW8Num215z0"/>
    <w:rsid w:val="003B2908"/>
    <w:rPr>
      <w:rFonts w:ascii="Times New Roman" w:hAnsi="Times New Roman"/>
    </w:rPr>
  </w:style>
  <w:style w:type="character" w:customStyle="1" w:styleId="WW8Num216z0">
    <w:name w:val="WW8Num216z0"/>
    <w:rsid w:val="003B2908"/>
    <w:rPr>
      <w:rFonts w:ascii="Times New Roman" w:hAnsi="Times New Roman"/>
    </w:rPr>
  </w:style>
  <w:style w:type="character" w:customStyle="1" w:styleId="WW8Num217z0">
    <w:name w:val="WW8Num217z0"/>
    <w:rsid w:val="003B2908"/>
    <w:rPr>
      <w:b w:val="0"/>
      <w:i w:val="0"/>
      <w:sz w:val="24"/>
    </w:rPr>
  </w:style>
  <w:style w:type="character" w:customStyle="1" w:styleId="WW8Num218z0">
    <w:name w:val="WW8Num218z0"/>
    <w:rsid w:val="003B2908"/>
    <w:rPr>
      <w:rFonts w:ascii="Times New Roman" w:hAnsi="Times New Roman"/>
      <w:b w:val="0"/>
      <w:i w:val="0"/>
      <w:sz w:val="24"/>
    </w:rPr>
  </w:style>
  <w:style w:type="character" w:customStyle="1" w:styleId="WW8Num219z0">
    <w:name w:val="WW8Num219z0"/>
    <w:rsid w:val="003B2908"/>
    <w:rPr>
      <w:rFonts w:ascii="Symbol" w:hAnsi="Symbol"/>
    </w:rPr>
  </w:style>
  <w:style w:type="character" w:customStyle="1" w:styleId="WW8Num222z0">
    <w:name w:val="WW8Num222z0"/>
    <w:rsid w:val="003B2908"/>
    <w:rPr>
      <w:rFonts w:ascii="Symbol" w:hAnsi="Symbol"/>
    </w:rPr>
  </w:style>
  <w:style w:type="character" w:customStyle="1" w:styleId="WW8Num223z0">
    <w:name w:val="WW8Num223z0"/>
    <w:rsid w:val="003B2908"/>
    <w:rPr>
      <w:rFonts w:ascii="Times New Roman" w:hAnsi="Times New Roman"/>
    </w:rPr>
  </w:style>
  <w:style w:type="character" w:customStyle="1" w:styleId="WW8Num227z0">
    <w:name w:val="WW8Num227z0"/>
    <w:rsid w:val="003B2908"/>
    <w:rPr>
      <w:rFonts w:ascii="Times New Roman" w:hAnsi="Times New Roman"/>
    </w:rPr>
  </w:style>
  <w:style w:type="character" w:customStyle="1" w:styleId="WW8Num231z0">
    <w:name w:val="WW8Num231z0"/>
    <w:rsid w:val="003B2908"/>
    <w:rPr>
      <w:rFonts w:ascii="Symbol" w:hAnsi="Symbol"/>
    </w:rPr>
  </w:style>
  <w:style w:type="character" w:customStyle="1" w:styleId="WW8Num232z0">
    <w:name w:val="WW8Num232z0"/>
    <w:rsid w:val="003B2908"/>
    <w:rPr>
      <w:rFonts w:ascii="Times New Roman" w:hAnsi="Times New Roman"/>
    </w:rPr>
  </w:style>
  <w:style w:type="character" w:customStyle="1" w:styleId="WW8Num233z0">
    <w:name w:val="WW8Num233z0"/>
    <w:rsid w:val="003B2908"/>
    <w:rPr>
      <w:rFonts w:ascii="Times New Roman" w:hAnsi="Times New Roman"/>
      <w:b/>
      <w:i w:val="0"/>
      <w:sz w:val="24"/>
    </w:rPr>
  </w:style>
  <w:style w:type="character" w:customStyle="1" w:styleId="WW8Num236z0">
    <w:name w:val="WW8Num236z0"/>
    <w:rsid w:val="003B2908"/>
    <w:rPr>
      <w:b/>
      <w:i w:val="0"/>
      <w:sz w:val="24"/>
    </w:rPr>
  </w:style>
  <w:style w:type="character" w:customStyle="1" w:styleId="WW8Num237z0">
    <w:name w:val="WW8Num237z0"/>
    <w:rsid w:val="003B2908"/>
    <w:rPr>
      <w:rFonts w:ascii="Times New Roman" w:hAnsi="Times New Roman"/>
    </w:rPr>
  </w:style>
  <w:style w:type="character" w:customStyle="1" w:styleId="WW8Num238z0">
    <w:name w:val="WW8Num238z0"/>
    <w:rsid w:val="003B2908"/>
    <w:rPr>
      <w:rFonts w:ascii="Times New Roman" w:hAnsi="Times New Roman"/>
    </w:rPr>
  </w:style>
  <w:style w:type="character" w:customStyle="1" w:styleId="WW8Num241z0">
    <w:name w:val="WW8Num241z0"/>
    <w:rsid w:val="003B2908"/>
    <w:rPr>
      <w:rFonts w:ascii="Symbol" w:hAnsi="Symbol"/>
    </w:rPr>
  </w:style>
  <w:style w:type="character" w:customStyle="1" w:styleId="WW8Num244z0">
    <w:name w:val="WW8Num244z0"/>
    <w:rsid w:val="003B2908"/>
    <w:rPr>
      <w:rFonts w:ascii="Symbol" w:hAnsi="Symbol"/>
    </w:rPr>
  </w:style>
  <w:style w:type="character" w:customStyle="1" w:styleId="WW8Num246z0">
    <w:name w:val="WW8Num246z0"/>
    <w:rsid w:val="003B2908"/>
    <w:rPr>
      <w:rFonts w:ascii="Symbol" w:hAnsi="Symbol"/>
    </w:rPr>
  </w:style>
  <w:style w:type="character" w:customStyle="1" w:styleId="WW8NumSt133z0">
    <w:name w:val="WW8NumSt133z0"/>
    <w:rsid w:val="003B2908"/>
    <w:rPr>
      <w:rFonts w:ascii="Times New Roman" w:hAnsi="Times New Roman"/>
      <w:b w:val="0"/>
      <w:i w:val="0"/>
      <w:sz w:val="24"/>
      <w:u w:val="none"/>
    </w:rPr>
  </w:style>
  <w:style w:type="character" w:customStyle="1" w:styleId="Domylnaczcionkaakapitu1">
    <w:name w:val="Domyślna czcionka akapitu1"/>
    <w:rsid w:val="003B2908"/>
  </w:style>
  <w:style w:type="character" w:customStyle="1" w:styleId="Symbolewypunktowania">
    <w:name w:val="Symbole wypunktowania"/>
    <w:rsid w:val="003B2908"/>
    <w:rPr>
      <w:rFonts w:ascii="OpenSymbol" w:eastAsia="OpenSymbol" w:hAnsi="OpenSymbol" w:cs="OpenSymbol"/>
    </w:rPr>
  </w:style>
  <w:style w:type="character" w:customStyle="1" w:styleId="WW-Absatz-Standardschriftart1111111111">
    <w:name w:val="WW-Absatz-Standardschriftart1111111111"/>
    <w:rsid w:val="003B2908"/>
  </w:style>
  <w:style w:type="character" w:customStyle="1" w:styleId="WW-Absatz-Standardschriftart11111111111">
    <w:name w:val="WW-Absatz-Standardschriftart11111111111"/>
    <w:rsid w:val="003B2908"/>
  </w:style>
  <w:style w:type="character" w:customStyle="1" w:styleId="WW-Absatz-Standardschriftart111111111111">
    <w:name w:val="WW-Absatz-Standardschriftart111111111111"/>
    <w:rsid w:val="003B2908"/>
  </w:style>
  <w:style w:type="character" w:customStyle="1" w:styleId="WW-Absatz-Standardschriftart1111111111111">
    <w:name w:val="WW-Absatz-Standardschriftart1111111111111"/>
    <w:rsid w:val="003B2908"/>
  </w:style>
  <w:style w:type="character" w:customStyle="1" w:styleId="WW-Absatz-Standardschriftart11111111111111">
    <w:name w:val="WW-Absatz-Standardschriftart11111111111111"/>
    <w:rsid w:val="003B2908"/>
  </w:style>
  <w:style w:type="character" w:customStyle="1" w:styleId="WW-Absatz-Standardschriftart111111111111111">
    <w:name w:val="WW-Absatz-Standardschriftart111111111111111"/>
    <w:rsid w:val="003B2908"/>
  </w:style>
  <w:style w:type="character" w:customStyle="1" w:styleId="WW-Absatz-Standardschriftart1111111111111111">
    <w:name w:val="WW-Absatz-Standardschriftart1111111111111111"/>
    <w:rsid w:val="003B2908"/>
  </w:style>
  <w:style w:type="character" w:customStyle="1" w:styleId="WW-Absatz-Standardschriftart11111111111111111">
    <w:name w:val="WW-Absatz-Standardschriftart11111111111111111"/>
    <w:rsid w:val="003B2908"/>
  </w:style>
  <w:style w:type="character" w:customStyle="1" w:styleId="WW-Absatz-Standardschriftart111111111111111111">
    <w:name w:val="WW-Absatz-Standardschriftart111111111111111111"/>
    <w:rsid w:val="003B2908"/>
  </w:style>
  <w:style w:type="character" w:customStyle="1" w:styleId="WW-Absatz-Standardschriftart1111111111111111111">
    <w:name w:val="WW-Absatz-Standardschriftart1111111111111111111"/>
    <w:rsid w:val="003B2908"/>
  </w:style>
  <w:style w:type="character" w:customStyle="1" w:styleId="WW-Absatz-Standardschriftart11111111111111111111">
    <w:name w:val="WW-Absatz-Standardschriftart11111111111111111111"/>
    <w:rsid w:val="003B2908"/>
  </w:style>
  <w:style w:type="character" w:customStyle="1" w:styleId="WW-Absatz-Standardschriftart111111111111111111111">
    <w:name w:val="WW-Absatz-Standardschriftart111111111111111111111"/>
    <w:rsid w:val="003B2908"/>
  </w:style>
  <w:style w:type="character" w:customStyle="1" w:styleId="WW-Absatz-Standardschriftart1111111111111111111111">
    <w:name w:val="WW-Absatz-Standardschriftart1111111111111111111111"/>
    <w:rsid w:val="003B2908"/>
  </w:style>
  <w:style w:type="character" w:customStyle="1" w:styleId="WW-Absatz-Standardschriftart11111111111111111111111">
    <w:name w:val="WW-Absatz-Standardschriftart11111111111111111111111"/>
    <w:rsid w:val="003B2908"/>
  </w:style>
  <w:style w:type="character" w:customStyle="1" w:styleId="WW-Absatz-Standardschriftart111111111111111111111111">
    <w:name w:val="WW-Absatz-Standardschriftart111111111111111111111111"/>
    <w:rsid w:val="003B2908"/>
  </w:style>
  <w:style w:type="character" w:customStyle="1" w:styleId="WW-Absatz-Standardschriftart1111111111111111111111111">
    <w:name w:val="WW-Absatz-Standardschriftart1111111111111111111111111"/>
    <w:rsid w:val="003B2908"/>
  </w:style>
  <w:style w:type="character" w:customStyle="1" w:styleId="WW-Absatz-Standardschriftart11111111111111111111111111">
    <w:name w:val="WW-Absatz-Standardschriftart11111111111111111111111111"/>
    <w:rsid w:val="003B2908"/>
  </w:style>
  <w:style w:type="character" w:customStyle="1" w:styleId="WW-Absatz-Standardschriftart111111111111111111111111111">
    <w:name w:val="WW-Absatz-Standardschriftart111111111111111111111111111"/>
    <w:rsid w:val="003B2908"/>
  </w:style>
  <w:style w:type="character" w:customStyle="1" w:styleId="WW-Absatz-Standardschriftart1111111111111111111111111111">
    <w:name w:val="WW-Absatz-Standardschriftart1111111111111111111111111111"/>
    <w:rsid w:val="003B2908"/>
  </w:style>
  <w:style w:type="character" w:customStyle="1" w:styleId="WW-Absatz-Standardschriftart11111111111111111111111111111">
    <w:name w:val="WW-Absatz-Standardschriftart11111111111111111111111111111"/>
    <w:rsid w:val="003B2908"/>
  </w:style>
  <w:style w:type="character" w:customStyle="1" w:styleId="WW-Absatz-Standardschriftart111111111111111111111111111111">
    <w:name w:val="WW-Absatz-Standardschriftart111111111111111111111111111111"/>
    <w:rsid w:val="003B2908"/>
  </w:style>
  <w:style w:type="character" w:customStyle="1" w:styleId="WW-Absatz-Standardschriftart1111111111111111111111111111111">
    <w:name w:val="WW-Absatz-Standardschriftart1111111111111111111111111111111"/>
    <w:rsid w:val="003B2908"/>
  </w:style>
  <w:style w:type="character" w:customStyle="1" w:styleId="WW-Absatz-Standardschriftart11111111111111111111111111111111">
    <w:name w:val="WW-Absatz-Standardschriftart11111111111111111111111111111111"/>
    <w:rsid w:val="003B2908"/>
  </w:style>
  <w:style w:type="character" w:customStyle="1" w:styleId="WW-Absatz-Standardschriftart111111111111111111111111111111111">
    <w:name w:val="WW-Absatz-Standardschriftart111111111111111111111111111111111"/>
    <w:rsid w:val="003B2908"/>
  </w:style>
  <w:style w:type="character" w:customStyle="1" w:styleId="WW-Absatz-Standardschriftart1111111111111111111111111111111111">
    <w:name w:val="WW-Absatz-Standardschriftart1111111111111111111111111111111111"/>
    <w:rsid w:val="003B2908"/>
  </w:style>
  <w:style w:type="character" w:customStyle="1" w:styleId="WW-Absatz-Standardschriftart11111111111111111111111111111111111">
    <w:name w:val="WW-Absatz-Standardschriftart11111111111111111111111111111111111"/>
    <w:rsid w:val="003B2908"/>
  </w:style>
  <w:style w:type="character" w:customStyle="1" w:styleId="WW-Absatz-Standardschriftart111111111111111111111111111111111111">
    <w:name w:val="WW-Absatz-Standardschriftart111111111111111111111111111111111111"/>
    <w:rsid w:val="003B2908"/>
  </w:style>
  <w:style w:type="character" w:customStyle="1" w:styleId="Znakinumeracji">
    <w:name w:val="Znaki numeracji"/>
    <w:rsid w:val="003B2908"/>
  </w:style>
  <w:style w:type="character" w:customStyle="1" w:styleId="StopkaZnak">
    <w:name w:val="Stopka Znak"/>
    <w:rsid w:val="003B2908"/>
    <w:rPr>
      <w:sz w:val="24"/>
      <w:szCs w:val="24"/>
    </w:rPr>
  </w:style>
  <w:style w:type="paragraph" w:customStyle="1" w:styleId="Nagwek30">
    <w:name w:val="Nagłówek3"/>
    <w:basedOn w:val="Normalny"/>
    <w:next w:val="Tekstpodstawowy"/>
    <w:rsid w:val="003B290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3B2908"/>
    <w:pPr>
      <w:spacing w:line="320" w:lineRule="atLeast"/>
    </w:pPr>
    <w:rPr>
      <w:sz w:val="26"/>
      <w:szCs w:val="20"/>
    </w:rPr>
  </w:style>
  <w:style w:type="paragraph" w:styleId="Lista">
    <w:name w:val="List"/>
    <w:basedOn w:val="Tekstpodstawowy"/>
    <w:rsid w:val="003B2908"/>
    <w:rPr>
      <w:rFonts w:cs="Tahoma"/>
    </w:rPr>
  </w:style>
  <w:style w:type="paragraph" w:customStyle="1" w:styleId="Podpis2">
    <w:name w:val="Podpis2"/>
    <w:basedOn w:val="Normalny"/>
    <w:rsid w:val="003B290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B2908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3B290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3B2908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rsid w:val="003B2908"/>
  </w:style>
  <w:style w:type="paragraph" w:customStyle="1" w:styleId="xl47">
    <w:name w:val="xl47"/>
    <w:basedOn w:val="Normalny"/>
    <w:rsid w:val="003B2908"/>
    <w:pPr>
      <w:spacing w:before="280" w:after="280"/>
      <w:jc w:val="center"/>
      <w:textAlignment w:val="top"/>
    </w:pPr>
    <w:rPr>
      <w:rFonts w:ascii="Arial" w:hAnsi="Arial" w:cs="Arial"/>
      <w:b/>
      <w:bCs/>
    </w:rPr>
  </w:style>
  <w:style w:type="paragraph" w:customStyle="1" w:styleId="xl24">
    <w:name w:val="xl24"/>
    <w:basedOn w:val="Normalny"/>
    <w:rsid w:val="003B2908"/>
    <w:pPr>
      <w:spacing w:before="280" w:after="280"/>
    </w:pPr>
  </w:style>
  <w:style w:type="paragraph" w:customStyle="1" w:styleId="Nagwek10">
    <w:name w:val="Nagłówek1"/>
    <w:basedOn w:val="Normalny"/>
    <w:next w:val="Tekstpodstawowy"/>
    <w:rsid w:val="003B2908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3B2908"/>
    <w:pPr>
      <w:jc w:val="center"/>
    </w:pPr>
    <w:rPr>
      <w:sz w:val="28"/>
      <w:szCs w:val="20"/>
    </w:rPr>
  </w:style>
  <w:style w:type="paragraph" w:styleId="Podtytu">
    <w:name w:val="Subtitle"/>
    <w:basedOn w:val="Normalny"/>
    <w:next w:val="Tekstpodstawowy"/>
    <w:qFormat/>
    <w:rsid w:val="003B2908"/>
    <w:pPr>
      <w:jc w:val="center"/>
    </w:pPr>
    <w:rPr>
      <w:b/>
      <w:szCs w:val="20"/>
    </w:rPr>
  </w:style>
  <w:style w:type="paragraph" w:styleId="Nagwek">
    <w:name w:val="header"/>
    <w:basedOn w:val="Normalny"/>
    <w:link w:val="NagwekZnak"/>
    <w:uiPriority w:val="99"/>
    <w:rsid w:val="003B2908"/>
    <w:rPr>
      <w:szCs w:val="20"/>
    </w:rPr>
  </w:style>
  <w:style w:type="paragraph" w:customStyle="1" w:styleId="Zawartotabeli">
    <w:name w:val="Zawartość tabeli"/>
    <w:basedOn w:val="Normalny"/>
    <w:rsid w:val="003B2908"/>
    <w:pPr>
      <w:suppressLineNumbers/>
    </w:pPr>
    <w:rPr>
      <w:szCs w:val="20"/>
    </w:rPr>
  </w:style>
  <w:style w:type="paragraph" w:customStyle="1" w:styleId="Nagwektabeli">
    <w:name w:val="Nagłówek tabeli"/>
    <w:basedOn w:val="Zawartotabeli"/>
    <w:rsid w:val="003B2908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3B2908"/>
  </w:style>
  <w:style w:type="paragraph" w:styleId="Akapitzlist">
    <w:name w:val="List Paragraph"/>
    <w:basedOn w:val="Normalny"/>
    <w:uiPriority w:val="1"/>
    <w:qFormat/>
    <w:rsid w:val="003B2908"/>
    <w:pPr>
      <w:ind w:left="720"/>
    </w:pPr>
  </w:style>
  <w:style w:type="paragraph" w:styleId="Tekstdymka">
    <w:name w:val="Balloon Text"/>
    <w:basedOn w:val="Normalny"/>
    <w:link w:val="TekstdymkaZnak"/>
    <w:unhideWhenUsed/>
    <w:rsid w:val="00545D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45D83"/>
    <w:rPr>
      <w:rFonts w:ascii="Tahoma" w:hAnsi="Tahoma" w:cs="Tahoma"/>
      <w:sz w:val="16"/>
      <w:szCs w:val="16"/>
      <w:lang w:eastAsia="ar-SA"/>
    </w:rPr>
  </w:style>
  <w:style w:type="character" w:customStyle="1" w:styleId="NagwekZnak">
    <w:name w:val="Nagłówek Znak"/>
    <w:link w:val="Nagwek"/>
    <w:uiPriority w:val="99"/>
    <w:rsid w:val="0009053A"/>
    <w:rPr>
      <w:sz w:val="24"/>
      <w:lang w:eastAsia="ar-SA"/>
    </w:rPr>
  </w:style>
  <w:style w:type="table" w:styleId="Tabela-Siatka">
    <w:name w:val="Table Grid"/>
    <w:basedOn w:val="Standardowy"/>
    <w:uiPriority w:val="39"/>
    <w:rsid w:val="00A964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426484"/>
    <w:pPr>
      <w:suppressAutoHyphens w:val="0"/>
      <w:spacing w:before="280" w:after="119"/>
    </w:pPr>
    <w:rPr>
      <w:lang w:eastAsia="zh-CN"/>
    </w:rPr>
  </w:style>
  <w:style w:type="paragraph" w:customStyle="1" w:styleId="Standard">
    <w:name w:val="Standard"/>
    <w:rsid w:val="006A640A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Heading">
    <w:name w:val="Heading"/>
    <w:basedOn w:val="Standard"/>
    <w:next w:val="Textbody"/>
    <w:rsid w:val="006A640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6A640A"/>
    <w:pPr>
      <w:spacing w:after="140" w:line="288" w:lineRule="auto"/>
    </w:pPr>
  </w:style>
  <w:style w:type="paragraph" w:styleId="Legenda">
    <w:name w:val="caption"/>
    <w:basedOn w:val="Standard"/>
    <w:rsid w:val="006A640A"/>
    <w:pPr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A640A"/>
    <w:pPr>
      <w:suppressLineNumbers/>
    </w:pPr>
  </w:style>
  <w:style w:type="paragraph" w:customStyle="1" w:styleId="Standardowy1">
    <w:name w:val="Standardowy1"/>
    <w:rsid w:val="006A640A"/>
    <w:pPr>
      <w:suppressAutoHyphens/>
      <w:autoSpaceDN w:val="0"/>
    </w:pPr>
    <w:rPr>
      <w:rFonts w:eastAsia="Symbol"/>
      <w:kern w:val="3"/>
      <w:lang w:bidi="hi-IN"/>
    </w:rPr>
  </w:style>
  <w:style w:type="paragraph" w:customStyle="1" w:styleId="TableContents">
    <w:name w:val="Table Contents"/>
    <w:basedOn w:val="Standard"/>
    <w:rsid w:val="006A640A"/>
  </w:style>
  <w:style w:type="paragraph" w:customStyle="1" w:styleId="TableHeading">
    <w:name w:val="Table Heading"/>
    <w:basedOn w:val="TableContents"/>
    <w:rsid w:val="006A640A"/>
  </w:style>
  <w:style w:type="paragraph" w:customStyle="1" w:styleId="HeaderandFooter">
    <w:name w:val="Header and Footer"/>
    <w:basedOn w:val="Standard"/>
    <w:rsid w:val="006A640A"/>
  </w:style>
  <w:style w:type="character" w:customStyle="1" w:styleId="WW8Num1z1">
    <w:name w:val="WW8Num1z1"/>
    <w:rsid w:val="006A640A"/>
  </w:style>
  <w:style w:type="character" w:customStyle="1" w:styleId="WW8Num1z2">
    <w:name w:val="WW8Num1z2"/>
    <w:rsid w:val="006A640A"/>
  </w:style>
  <w:style w:type="character" w:customStyle="1" w:styleId="WW8Num1z3">
    <w:name w:val="WW8Num1z3"/>
    <w:rsid w:val="006A640A"/>
  </w:style>
  <w:style w:type="character" w:customStyle="1" w:styleId="WW8Num1z4">
    <w:name w:val="WW8Num1z4"/>
    <w:rsid w:val="006A640A"/>
  </w:style>
  <w:style w:type="character" w:customStyle="1" w:styleId="WW8Num1z5">
    <w:name w:val="WW8Num1z5"/>
    <w:rsid w:val="006A640A"/>
  </w:style>
  <w:style w:type="character" w:customStyle="1" w:styleId="WW8Num1z6">
    <w:name w:val="WW8Num1z6"/>
    <w:rsid w:val="006A640A"/>
  </w:style>
  <w:style w:type="character" w:customStyle="1" w:styleId="WW8Num1z7">
    <w:name w:val="WW8Num1z7"/>
    <w:rsid w:val="006A640A"/>
  </w:style>
  <w:style w:type="character" w:customStyle="1" w:styleId="WW8Num1z8">
    <w:name w:val="WW8Num1z8"/>
    <w:rsid w:val="006A640A"/>
  </w:style>
  <w:style w:type="character" w:customStyle="1" w:styleId="WW8Num3z1">
    <w:name w:val="WW8Num3z1"/>
    <w:rsid w:val="006A640A"/>
  </w:style>
  <w:style w:type="character" w:customStyle="1" w:styleId="WW8Num3z2">
    <w:name w:val="WW8Num3z2"/>
    <w:rsid w:val="006A640A"/>
  </w:style>
  <w:style w:type="character" w:customStyle="1" w:styleId="WW8Num3z3">
    <w:name w:val="WW8Num3z3"/>
    <w:rsid w:val="006A640A"/>
  </w:style>
  <w:style w:type="character" w:customStyle="1" w:styleId="WW8Num3z4">
    <w:name w:val="WW8Num3z4"/>
    <w:rsid w:val="006A640A"/>
  </w:style>
  <w:style w:type="character" w:customStyle="1" w:styleId="WW8Num3z5">
    <w:name w:val="WW8Num3z5"/>
    <w:rsid w:val="006A640A"/>
  </w:style>
  <w:style w:type="character" w:customStyle="1" w:styleId="WW8Num3z6">
    <w:name w:val="WW8Num3z6"/>
    <w:rsid w:val="006A640A"/>
  </w:style>
  <w:style w:type="character" w:customStyle="1" w:styleId="WW8Num3z7">
    <w:name w:val="WW8Num3z7"/>
    <w:rsid w:val="006A640A"/>
  </w:style>
  <w:style w:type="character" w:customStyle="1" w:styleId="WW8Num3z8">
    <w:name w:val="WW8Num3z8"/>
    <w:rsid w:val="006A640A"/>
  </w:style>
  <w:style w:type="character" w:customStyle="1" w:styleId="WW8Num6z1">
    <w:name w:val="WW8Num6z1"/>
    <w:rsid w:val="006A640A"/>
    <w:rPr>
      <w:rFonts w:ascii="OpenSymbol" w:hAnsi="OpenSymbol"/>
      <w:sz w:val="18"/>
    </w:rPr>
  </w:style>
  <w:style w:type="character" w:customStyle="1" w:styleId="WW8Num8z1">
    <w:name w:val="WW8Num8z1"/>
    <w:rsid w:val="006A640A"/>
  </w:style>
  <w:style w:type="character" w:customStyle="1" w:styleId="WW8Num8z2">
    <w:name w:val="WW8Num8z2"/>
    <w:rsid w:val="006A640A"/>
  </w:style>
  <w:style w:type="character" w:customStyle="1" w:styleId="WW8Num8z3">
    <w:name w:val="WW8Num8z3"/>
    <w:rsid w:val="006A640A"/>
  </w:style>
  <w:style w:type="character" w:customStyle="1" w:styleId="WW8Num8z4">
    <w:name w:val="WW8Num8z4"/>
    <w:rsid w:val="006A640A"/>
  </w:style>
  <w:style w:type="character" w:customStyle="1" w:styleId="WW8Num8z5">
    <w:name w:val="WW8Num8z5"/>
    <w:rsid w:val="006A640A"/>
  </w:style>
  <w:style w:type="character" w:customStyle="1" w:styleId="WW8Num8z6">
    <w:name w:val="WW8Num8z6"/>
    <w:rsid w:val="006A640A"/>
  </w:style>
  <w:style w:type="character" w:customStyle="1" w:styleId="WW8Num8z7">
    <w:name w:val="WW8Num8z7"/>
    <w:rsid w:val="006A640A"/>
  </w:style>
  <w:style w:type="character" w:customStyle="1" w:styleId="WW8Num8z8">
    <w:name w:val="WW8Num8z8"/>
    <w:rsid w:val="006A640A"/>
  </w:style>
  <w:style w:type="character" w:customStyle="1" w:styleId="WW8Num9z0">
    <w:name w:val="WW8Num9z0"/>
    <w:rsid w:val="006A640A"/>
  </w:style>
  <w:style w:type="character" w:customStyle="1" w:styleId="WW8Num9z1">
    <w:name w:val="WW8Num9z1"/>
    <w:rsid w:val="006A640A"/>
  </w:style>
  <w:style w:type="character" w:customStyle="1" w:styleId="WW8Num9z2">
    <w:name w:val="WW8Num9z2"/>
    <w:rsid w:val="006A640A"/>
  </w:style>
  <w:style w:type="character" w:customStyle="1" w:styleId="WW8Num9z3">
    <w:name w:val="WW8Num9z3"/>
    <w:rsid w:val="006A640A"/>
  </w:style>
  <w:style w:type="character" w:customStyle="1" w:styleId="WW8Num9z4">
    <w:name w:val="WW8Num9z4"/>
    <w:rsid w:val="006A640A"/>
  </w:style>
  <w:style w:type="character" w:customStyle="1" w:styleId="WW8Num9z5">
    <w:name w:val="WW8Num9z5"/>
    <w:rsid w:val="006A640A"/>
  </w:style>
  <w:style w:type="character" w:customStyle="1" w:styleId="WW8Num9z6">
    <w:name w:val="WW8Num9z6"/>
    <w:rsid w:val="006A640A"/>
  </w:style>
  <w:style w:type="character" w:customStyle="1" w:styleId="WW8Num9z7">
    <w:name w:val="WW8Num9z7"/>
    <w:rsid w:val="006A640A"/>
  </w:style>
  <w:style w:type="character" w:customStyle="1" w:styleId="WW8Num9z8">
    <w:name w:val="WW8Num9z8"/>
    <w:rsid w:val="006A640A"/>
  </w:style>
  <w:style w:type="character" w:customStyle="1" w:styleId="WW8Num10z1">
    <w:name w:val="WW8Num10z1"/>
    <w:rsid w:val="006A640A"/>
  </w:style>
  <w:style w:type="character" w:customStyle="1" w:styleId="WW8Num10z2">
    <w:name w:val="WW8Num10z2"/>
    <w:rsid w:val="006A640A"/>
  </w:style>
  <w:style w:type="character" w:customStyle="1" w:styleId="WW8Num10z3">
    <w:name w:val="WW8Num10z3"/>
    <w:rsid w:val="006A640A"/>
  </w:style>
  <w:style w:type="character" w:customStyle="1" w:styleId="WW8Num10z4">
    <w:name w:val="WW8Num10z4"/>
    <w:rsid w:val="006A640A"/>
  </w:style>
  <w:style w:type="character" w:customStyle="1" w:styleId="WW8Num10z5">
    <w:name w:val="WW8Num10z5"/>
    <w:rsid w:val="006A640A"/>
  </w:style>
  <w:style w:type="character" w:customStyle="1" w:styleId="WW8Num10z6">
    <w:name w:val="WW8Num10z6"/>
    <w:rsid w:val="006A640A"/>
  </w:style>
  <w:style w:type="character" w:customStyle="1" w:styleId="WW8Num10z7">
    <w:name w:val="WW8Num10z7"/>
    <w:rsid w:val="006A640A"/>
  </w:style>
  <w:style w:type="character" w:customStyle="1" w:styleId="WW8Num10z8">
    <w:name w:val="WW8Num10z8"/>
    <w:rsid w:val="006A640A"/>
  </w:style>
  <w:style w:type="character" w:customStyle="1" w:styleId="WW8Num11z1">
    <w:name w:val="WW8Num11z1"/>
    <w:rsid w:val="006A640A"/>
  </w:style>
  <w:style w:type="character" w:customStyle="1" w:styleId="WW8Num11z2">
    <w:name w:val="WW8Num11z2"/>
    <w:rsid w:val="006A640A"/>
  </w:style>
  <w:style w:type="character" w:customStyle="1" w:styleId="WW8Num11z3">
    <w:name w:val="WW8Num11z3"/>
    <w:rsid w:val="006A640A"/>
  </w:style>
  <w:style w:type="character" w:customStyle="1" w:styleId="WW8Num11z4">
    <w:name w:val="WW8Num11z4"/>
    <w:rsid w:val="006A640A"/>
  </w:style>
  <w:style w:type="character" w:customStyle="1" w:styleId="WW8Num11z5">
    <w:name w:val="WW8Num11z5"/>
    <w:rsid w:val="006A640A"/>
  </w:style>
  <w:style w:type="character" w:customStyle="1" w:styleId="WW8Num11z6">
    <w:name w:val="WW8Num11z6"/>
    <w:rsid w:val="006A640A"/>
  </w:style>
  <w:style w:type="character" w:customStyle="1" w:styleId="WW8Num11z7">
    <w:name w:val="WW8Num11z7"/>
    <w:rsid w:val="006A640A"/>
  </w:style>
  <w:style w:type="character" w:customStyle="1" w:styleId="WW8Num11z8">
    <w:name w:val="WW8Num11z8"/>
    <w:rsid w:val="006A640A"/>
  </w:style>
  <w:style w:type="character" w:customStyle="1" w:styleId="WW8Num12z3">
    <w:name w:val="WW8Num12z3"/>
    <w:rsid w:val="006A640A"/>
  </w:style>
  <w:style w:type="character" w:customStyle="1" w:styleId="WW8Num12z4">
    <w:name w:val="WW8Num12z4"/>
    <w:rsid w:val="006A640A"/>
  </w:style>
  <w:style w:type="character" w:customStyle="1" w:styleId="WW8Num12z5">
    <w:name w:val="WW8Num12z5"/>
    <w:rsid w:val="006A640A"/>
  </w:style>
  <w:style w:type="character" w:customStyle="1" w:styleId="WW8Num12z6">
    <w:name w:val="WW8Num12z6"/>
    <w:rsid w:val="006A640A"/>
  </w:style>
  <w:style w:type="character" w:customStyle="1" w:styleId="WW8Num12z7">
    <w:name w:val="WW8Num12z7"/>
    <w:rsid w:val="006A640A"/>
  </w:style>
  <w:style w:type="character" w:customStyle="1" w:styleId="WW8Num12z8">
    <w:name w:val="WW8Num12z8"/>
    <w:rsid w:val="006A640A"/>
  </w:style>
  <w:style w:type="character" w:customStyle="1" w:styleId="WW8Num13z1">
    <w:name w:val="WW8Num13z1"/>
    <w:rsid w:val="006A640A"/>
  </w:style>
  <w:style w:type="character" w:customStyle="1" w:styleId="WW8Num13z2">
    <w:name w:val="WW8Num13z2"/>
    <w:rsid w:val="006A640A"/>
  </w:style>
  <w:style w:type="character" w:customStyle="1" w:styleId="WW8Num13z3">
    <w:name w:val="WW8Num13z3"/>
    <w:rsid w:val="006A640A"/>
  </w:style>
  <w:style w:type="character" w:customStyle="1" w:styleId="WW8Num13z4">
    <w:name w:val="WW8Num13z4"/>
    <w:rsid w:val="006A640A"/>
  </w:style>
  <w:style w:type="character" w:customStyle="1" w:styleId="WW8Num13z5">
    <w:name w:val="WW8Num13z5"/>
    <w:rsid w:val="006A640A"/>
  </w:style>
  <w:style w:type="character" w:customStyle="1" w:styleId="WW8Num13z6">
    <w:name w:val="WW8Num13z6"/>
    <w:rsid w:val="006A640A"/>
  </w:style>
  <w:style w:type="character" w:customStyle="1" w:styleId="WW8Num13z7">
    <w:name w:val="WW8Num13z7"/>
    <w:rsid w:val="006A640A"/>
  </w:style>
  <w:style w:type="character" w:customStyle="1" w:styleId="WW8Num13z8">
    <w:name w:val="WW8Num13z8"/>
    <w:rsid w:val="006A640A"/>
  </w:style>
  <w:style w:type="character" w:styleId="Pogrubienie">
    <w:name w:val="Strong"/>
    <w:rsid w:val="006A640A"/>
    <w:rPr>
      <w:b/>
    </w:rPr>
  </w:style>
  <w:style w:type="character" w:customStyle="1" w:styleId="ListLabel1">
    <w:name w:val="ListLabel 1"/>
    <w:rsid w:val="006A640A"/>
    <w:rPr>
      <w:rFonts w:cs="Times New Roman"/>
      <w:b/>
      <w:sz w:val="18"/>
    </w:rPr>
  </w:style>
  <w:style w:type="character" w:customStyle="1" w:styleId="ListLabel2">
    <w:name w:val="ListLabel 2"/>
    <w:rsid w:val="006A640A"/>
    <w:rPr>
      <w:rFonts w:cs="Times New Roman"/>
    </w:rPr>
  </w:style>
  <w:style w:type="character" w:customStyle="1" w:styleId="ListLabel3">
    <w:name w:val="ListLabel 3"/>
    <w:rsid w:val="006A640A"/>
    <w:rPr>
      <w:rFonts w:cs="Times New Roman"/>
    </w:rPr>
  </w:style>
  <w:style w:type="character" w:customStyle="1" w:styleId="ListLabel4">
    <w:name w:val="ListLabel 4"/>
    <w:rsid w:val="006A640A"/>
    <w:rPr>
      <w:rFonts w:cs="Times New Roman"/>
    </w:rPr>
  </w:style>
  <w:style w:type="character" w:customStyle="1" w:styleId="ListLabel5">
    <w:name w:val="ListLabel 5"/>
    <w:rsid w:val="006A640A"/>
    <w:rPr>
      <w:rFonts w:cs="Times New Roman"/>
    </w:rPr>
  </w:style>
  <w:style w:type="character" w:customStyle="1" w:styleId="ListLabel6">
    <w:name w:val="ListLabel 6"/>
    <w:rsid w:val="006A640A"/>
    <w:rPr>
      <w:rFonts w:cs="Times New Roman"/>
    </w:rPr>
  </w:style>
  <w:style w:type="character" w:customStyle="1" w:styleId="ListLabel7">
    <w:name w:val="ListLabel 7"/>
    <w:rsid w:val="006A640A"/>
    <w:rPr>
      <w:rFonts w:cs="Times New Roman"/>
    </w:rPr>
  </w:style>
  <w:style w:type="character" w:customStyle="1" w:styleId="ListLabel8">
    <w:name w:val="ListLabel 8"/>
    <w:rsid w:val="006A640A"/>
    <w:rPr>
      <w:rFonts w:cs="Times New Roman"/>
    </w:rPr>
  </w:style>
  <w:style w:type="character" w:customStyle="1" w:styleId="ListLabel9">
    <w:name w:val="ListLabel 9"/>
    <w:rsid w:val="006A640A"/>
    <w:rPr>
      <w:rFonts w:cs="Times New Roman"/>
    </w:rPr>
  </w:style>
  <w:style w:type="character" w:customStyle="1" w:styleId="ListLabel10">
    <w:name w:val="ListLabel 10"/>
    <w:rsid w:val="006A640A"/>
    <w:rPr>
      <w:rFonts w:cs="Times New Roman"/>
    </w:rPr>
  </w:style>
  <w:style w:type="character" w:customStyle="1" w:styleId="ListLabel11">
    <w:name w:val="ListLabel 11"/>
    <w:rsid w:val="006A640A"/>
    <w:rPr>
      <w:rFonts w:cs="Times New Roman"/>
      <w:b/>
      <w:sz w:val="18"/>
    </w:rPr>
  </w:style>
  <w:style w:type="character" w:customStyle="1" w:styleId="ListLabel12">
    <w:name w:val="ListLabel 12"/>
    <w:rsid w:val="006A640A"/>
    <w:rPr>
      <w:rFonts w:cs="Times New Roman"/>
    </w:rPr>
  </w:style>
  <w:style w:type="character" w:customStyle="1" w:styleId="ListLabel13">
    <w:name w:val="ListLabel 13"/>
    <w:rsid w:val="006A640A"/>
    <w:rPr>
      <w:rFonts w:cs="Times New Roman"/>
    </w:rPr>
  </w:style>
  <w:style w:type="character" w:customStyle="1" w:styleId="ListLabel14">
    <w:name w:val="ListLabel 14"/>
    <w:rsid w:val="006A640A"/>
    <w:rPr>
      <w:rFonts w:cs="Times New Roman"/>
    </w:rPr>
  </w:style>
  <w:style w:type="character" w:customStyle="1" w:styleId="ListLabel15">
    <w:name w:val="ListLabel 15"/>
    <w:rsid w:val="006A640A"/>
    <w:rPr>
      <w:rFonts w:cs="Times New Roman"/>
    </w:rPr>
  </w:style>
  <w:style w:type="character" w:customStyle="1" w:styleId="ListLabel16">
    <w:name w:val="ListLabel 16"/>
    <w:rsid w:val="006A640A"/>
    <w:rPr>
      <w:rFonts w:cs="Times New Roman"/>
    </w:rPr>
  </w:style>
  <w:style w:type="character" w:customStyle="1" w:styleId="ListLabel17">
    <w:name w:val="ListLabel 17"/>
    <w:rsid w:val="006A640A"/>
    <w:rPr>
      <w:rFonts w:cs="Times New Roman"/>
    </w:rPr>
  </w:style>
  <w:style w:type="character" w:customStyle="1" w:styleId="ListLabel18">
    <w:name w:val="ListLabel 18"/>
    <w:rsid w:val="006A640A"/>
    <w:rPr>
      <w:rFonts w:cs="Times New Roman"/>
    </w:rPr>
  </w:style>
  <w:style w:type="character" w:customStyle="1" w:styleId="ListLabel19">
    <w:name w:val="ListLabel 19"/>
    <w:rsid w:val="006A640A"/>
    <w:rPr>
      <w:rFonts w:cs="Times New Roman"/>
    </w:rPr>
  </w:style>
  <w:style w:type="character" w:customStyle="1" w:styleId="ListLabel20">
    <w:name w:val="ListLabel 20"/>
    <w:rsid w:val="006A640A"/>
    <w:rPr>
      <w:rFonts w:ascii="Times New Roman" w:hAnsi="Times New Roman" w:cs="Times New Roman"/>
      <w:b/>
      <w:sz w:val="18"/>
    </w:rPr>
  </w:style>
  <w:style w:type="character" w:customStyle="1" w:styleId="ListLabel21">
    <w:name w:val="ListLabel 21"/>
    <w:rsid w:val="006A640A"/>
    <w:rPr>
      <w:rFonts w:ascii="Times New Roman" w:hAnsi="Times New Roman" w:cs="Times New Roman"/>
    </w:rPr>
  </w:style>
  <w:style w:type="character" w:customStyle="1" w:styleId="ListLabel22">
    <w:name w:val="ListLabel 22"/>
    <w:rsid w:val="006A640A"/>
    <w:rPr>
      <w:rFonts w:ascii="Times New Roman" w:hAnsi="Times New Roman" w:cs="Times New Roman"/>
    </w:rPr>
  </w:style>
  <w:style w:type="character" w:customStyle="1" w:styleId="ListLabel23">
    <w:name w:val="ListLabel 23"/>
    <w:rsid w:val="006A640A"/>
    <w:rPr>
      <w:rFonts w:ascii="Times New Roman" w:hAnsi="Times New Roman" w:cs="Times New Roman"/>
    </w:rPr>
  </w:style>
  <w:style w:type="character" w:customStyle="1" w:styleId="ListLabel24">
    <w:name w:val="ListLabel 24"/>
    <w:rsid w:val="006A640A"/>
    <w:rPr>
      <w:rFonts w:ascii="Times New Roman" w:hAnsi="Times New Roman" w:cs="Times New Roman"/>
    </w:rPr>
  </w:style>
  <w:style w:type="character" w:customStyle="1" w:styleId="ListLabel25">
    <w:name w:val="ListLabel 25"/>
    <w:rsid w:val="006A640A"/>
    <w:rPr>
      <w:rFonts w:ascii="Times New Roman" w:hAnsi="Times New Roman" w:cs="Times New Roman"/>
    </w:rPr>
  </w:style>
  <w:style w:type="character" w:customStyle="1" w:styleId="ListLabel26">
    <w:name w:val="ListLabel 26"/>
    <w:rsid w:val="006A640A"/>
    <w:rPr>
      <w:rFonts w:ascii="Times New Roman" w:hAnsi="Times New Roman" w:cs="Times New Roman"/>
    </w:rPr>
  </w:style>
  <w:style w:type="character" w:customStyle="1" w:styleId="ListLabel27">
    <w:name w:val="ListLabel 27"/>
    <w:rsid w:val="006A640A"/>
    <w:rPr>
      <w:rFonts w:ascii="Times New Roman" w:hAnsi="Times New Roman" w:cs="Times New Roman"/>
    </w:rPr>
  </w:style>
  <w:style w:type="character" w:customStyle="1" w:styleId="ListLabel28">
    <w:name w:val="ListLabel 28"/>
    <w:rsid w:val="006A640A"/>
    <w:rPr>
      <w:rFonts w:ascii="Times New Roman" w:hAnsi="Times New Roman" w:cs="Times New Roman"/>
    </w:rPr>
  </w:style>
  <w:style w:type="character" w:customStyle="1" w:styleId="ListLabel29">
    <w:name w:val="ListLabel 29"/>
    <w:rsid w:val="006A640A"/>
    <w:rPr>
      <w:rFonts w:ascii="Times New Roman" w:hAnsi="Times New Roman" w:cs="Times New Roman"/>
      <w:sz w:val="18"/>
    </w:rPr>
  </w:style>
  <w:style w:type="character" w:customStyle="1" w:styleId="ListLabel30">
    <w:name w:val="ListLabel 30"/>
    <w:rsid w:val="006A640A"/>
    <w:rPr>
      <w:rFonts w:ascii="Times New Roman" w:hAnsi="Times New Roman" w:cs="Times New Roman"/>
    </w:rPr>
  </w:style>
  <w:style w:type="character" w:customStyle="1" w:styleId="ListLabel31">
    <w:name w:val="ListLabel 31"/>
    <w:rsid w:val="006A640A"/>
    <w:rPr>
      <w:rFonts w:ascii="Times New Roman" w:hAnsi="Times New Roman" w:cs="Times New Roman"/>
    </w:rPr>
  </w:style>
  <w:style w:type="character" w:customStyle="1" w:styleId="ListLabel32">
    <w:name w:val="ListLabel 32"/>
    <w:rsid w:val="006A640A"/>
    <w:rPr>
      <w:rFonts w:ascii="Times New Roman" w:hAnsi="Times New Roman" w:cs="Times New Roman"/>
    </w:rPr>
  </w:style>
  <w:style w:type="character" w:customStyle="1" w:styleId="ListLabel33">
    <w:name w:val="ListLabel 33"/>
    <w:rsid w:val="006A640A"/>
    <w:rPr>
      <w:rFonts w:ascii="Times New Roman" w:hAnsi="Times New Roman" w:cs="Times New Roman"/>
    </w:rPr>
  </w:style>
  <w:style w:type="character" w:customStyle="1" w:styleId="ListLabel34">
    <w:name w:val="ListLabel 34"/>
    <w:rsid w:val="006A640A"/>
    <w:rPr>
      <w:rFonts w:ascii="Times New Roman" w:hAnsi="Times New Roman" w:cs="Times New Roman"/>
    </w:rPr>
  </w:style>
  <w:style w:type="character" w:customStyle="1" w:styleId="ListLabel35">
    <w:name w:val="ListLabel 35"/>
    <w:rsid w:val="006A640A"/>
    <w:rPr>
      <w:rFonts w:ascii="Times New Roman" w:hAnsi="Times New Roman" w:cs="Times New Roman"/>
    </w:rPr>
  </w:style>
  <w:style w:type="character" w:customStyle="1" w:styleId="ListLabel36">
    <w:name w:val="ListLabel 36"/>
    <w:rsid w:val="006A640A"/>
    <w:rPr>
      <w:rFonts w:ascii="Times New Roman" w:hAnsi="Times New Roman" w:cs="Times New Roman"/>
    </w:rPr>
  </w:style>
  <w:style w:type="character" w:customStyle="1" w:styleId="ListLabel37">
    <w:name w:val="ListLabel 37"/>
    <w:rsid w:val="006A640A"/>
    <w:rPr>
      <w:rFonts w:ascii="Times New Roman" w:hAnsi="Times New Roman" w:cs="Times New Roman"/>
    </w:rPr>
  </w:style>
  <w:style w:type="character" w:customStyle="1" w:styleId="ListLabel38">
    <w:name w:val="ListLabel 38"/>
    <w:rsid w:val="006A640A"/>
    <w:rPr>
      <w:rFonts w:cs="Times New Roman"/>
      <w:b/>
      <w:sz w:val="18"/>
    </w:rPr>
  </w:style>
  <w:style w:type="character" w:customStyle="1" w:styleId="ListLabel39">
    <w:name w:val="ListLabel 39"/>
    <w:rsid w:val="006A640A"/>
    <w:rPr>
      <w:rFonts w:cs="Times New Roman"/>
      <w:b/>
      <w:sz w:val="18"/>
    </w:rPr>
  </w:style>
  <w:style w:type="character" w:customStyle="1" w:styleId="ListLabel40">
    <w:name w:val="ListLabel 40"/>
    <w:rsid w:val="006A640A"/>
    <w:rPr>
      <w:rFonts w:cs="Times New Roman"/>
    </w:rPr>
  </w:style>
  <w:style w:type="character" w:customStyle="1" w:styleId="ListLabel41">
    <w:name w:val="ListLabel 41"/>
    <w:rsid w:val="006A640A"/>
    <w:rPr>
      <w:rFonts w:cs="Times New Roman"/>
    </w:rPr>
  </w:style>
  <w:style w:type="character" w:customStyle="1" w:styleId="ListLabel42">
    <w:name w:val="ListLabel 42"/>
    <w:rsid w:val="006A640A"/>
    <w:rPr>
      <w:rFonts w:cs="Times New Roman"/>
    </w:rPr>
  </w:style>
  <w:style w:type="character" w:customStyle="1" w:styleId="ListLabel43">
    <w:name w:val="ListLabel 43"/>
    <w:rsid w:val="006A640A"/>
    <w:rPr>
      <w:rFonts w:cs="Times New Roman"/>
    </w:rPr>
  </w:style>
  <w:style w:type="character" w:customStyle="1" w:styleId="ListLabel44">
    <w:name w:val="ListLabel 44"/>
    <w:rsid w:val="006A640A"/>
    <w:rPr>
      <w:rFonts w:cs="Times New Roman"/>
    </w:rPr>
  </w:style>
  <w:style w:type="character" w:customStyle="1" w:styleId="ListLabel45">
    <w:name w:val="ListLabel 45"/>
    <w:rsid w:val="006A640A"/>
    <w:rPr>
      <w:rFonts w:cs="Times New Roman"/>
    </w:rPr>
  </w:style>
  <w:style w:type="character" w:customStyle="1" w:styleId="ListLabel46">
    <w:name w:val="ListLabel 46"/>
    <w:rsid w:val="006A640A"/>
    <w:rPr>
      <w:rFonts w:cs="Times New Roman"/>
    </w:rPr>
  </w:style>
  <w:style w:type="character" w:customStyle="1" w:styleId="ListLabel47">
    <w:name w:val="ListLabel 47"/>
    <w:rsid w:val="006A640A"/>
    <w:rPr>
      <w:rFonts w:cs="Times New Roman"/>
    </w:rPr>
  </w:style>
  <w:style w:type="character" w:customStyle="1" w:styleId="ListLabel48">
    <w:name w:val="ListLabel 48"/>
    <w:rsid w:val="006A640A"/>
    <w:rPr>
      <w:rFonts w:cs="Times New Roman"/>
      <w:b/>
      <w:sz w:val="18"/>
    </w:rPr>
  </w:style>
  <w:style w:type="character" w:customStyle="1" w:styleId="ListLabel49">
    <w:name w:val="ListLabel 49"/>
    <w:rsid w:val="006A640A"/>
    <w:rPr>
      <w:rFonts w:cs="Times New Roman"/>
    </w:rPr>
  </w:style>
  <w:style w:type="character" w:customStyle="1" w:styleId="ListLabel50">
    <w:name w:val="ListLabel 50"/>
    <w:rsid w:val="006A640A"/>
    <w:rPr>
      <w:rFonts w:cs="Times New Roman"/>
    </w:rPr>
  </w:style>
  <w:style w:type="character" w:customStyle="1" w:styleId="ListLabel51">
    <w:name w:val="ListLabel 51"/>
    <w:rsid w:val="006A640A"/>
    <w:rPr>
      <w:rFonts w:cs="Times New Roman"/>
    </w:rPr>
  </w:style>
  <w:style w:type="character" w:customStyle="1" w:styleId="ListLabel52">
    <w:name w:val="ListLabel 52"/>
    <w:rsid w:val="006A640A"/>
    <w:rPr>
      <w:rFonts w:cs="Times New Roman"/>
    </w:rPr>
  </w:style>
  <w:style w:type="character" w:customStyle="1" w:styleId="ListLabel53">
    <w:name w:val="ListLabel 53"/>
    <w:rsid w:val="006A640A"/>
    <w:rPr>
      <w:rFonts w:cs="Times New Roman"/>
    </w:rPr>
  </w:style>
  <w:style w:type="character" w:customStyle="1" w:styleId="ListLabel54">
    <w:name w:val="ListLabel 54"/>
    <w:rsid w:val="006A640A"/>
    <w:rPr>
      <w:rFonts w:cs="Times New Roman"/>
    </w:rPr>
  </w:style>
  <w:style w:type="character" w:customStyle="1" w:styleId="ListLabel55">
    <w:name w:val="ListLabel 55"/>
    <w:rsid w:val="006A640A"/>
    <w:rPr>
      <w:rFonts w:cs="Times New Roman"/>
    </w:rPr>
  </w:style>
  <w:style w:type="character" w:customStyle="1" w:styleId="ListLabel56">
    <w:name w:val="ListLabel 56"/>
    <w:rsid w:val="006A640A"/>
    <w:rPr>
      <w:rFonts w:cs="Times New Roman"/>
    </w:rPr>
  </w:style>
  <w:style w:type="character" w:customStyle="1" w:styleId="ListLabel57">
    <w:name w:val="ListLabel 57"/>
    <w:rsid w:val="006A640A"/>
    <w:rPr>
      <w:rFonts w:cs="Arial"/>
    </w:rPr>
  </w:style>
  <w:style w:type="character" w:customStyle="1" w:styleId="ListLabel58">
    <w:name w:val="ListLabel 58"/>
    <w:rsid w:val="006A640A"/>
    <w:rPr>
      <w:rFonts w:cs="Times New Roman"/>
    </w:rPr>
  </w:style>
  <w:style w:type="character" w:customStyle="1" w:styleId="ListLabel59">
    <w:name w:val="ListLabel 59"/>
    <w:rsid w:val="006A640A"/>
    <w:rPr>
      <w:rFonts w:cs="Times New Roman"/>
    </w:rPr>
  </w:style>
  <w:style w:type="character" w:customStyle="1" w:styleId="ListLabel60">
    <w:name w:val="ListLabel 60"/>
    <w:rsid w:val="006A640A"/>
    <w:rPr>
      <w:rFonts w:cs="Times New Roman"/>
    </w:rPr>
  </w:style>
  <w:style w:type="character" w:customStyle="1" w:styleId="ListLabel61">
    <w:name w:val="ListLabel 61"/>
    <w:rsid w:val="006A640A"/>
    <w:rPr>
      <w:rFonts w:cs="Times New Roman"/>
    </w:rPr>
  </w:style>
  <w:style w:type="character" w:customStyle="1" w:styleId="ListLabel62">
    <w:name w:val="ListLabel 62"/>
    <w:rsid w:val="006A640A"/>
    <w:rPr>
      <w:rFonts w:cs="Times New Roman"/>
    </w:rPr>
  </w:style>
  <w:style w:type="character" w:customStyle="1" w:styleId="ListLabel63">
    <w:name w:val="ListLabel 63"/>
    <w:rsid w:val="006A640A"/>
    <w:rPr>
      <w:rFonts w:cs="Times New Roman"/>
    </w:rPr>
  </w:style>
  <w:style w:type="character" w:customStyle="1" w:styleId="ListLabel64">
    <w:name w:val="ListLabel 64"/>
    <w:rsid w:val="006A640A"/>
    <w:rPr>
      <w:rFonts w:cs="Times New Roman"/>
    </w:rPr>
  </w:style>
  <w:style w:type="character" w:customStyle="1" w:styleId="ListLabel65">
    <w:name w:val="ListLabel 65"/>
    <w:rsid w:val="006A640A"/>
    <w:rPr>
      <w:rFonts w:cs="Times New Roman"/>
    </w:rPr>
  </w:style>
  <w:style w:type="character" w:customStyle="1" w:styleId="ListLabel66">
    <w:name w:val="ListLabel 66"/>
    <w:rsid w:val="006A640A"/>
    <w:rPr>
      <w:rFonts w:cs="Times New Roman"/>
    </w:rPr>
  </w:style>
  <w:style w:type="character" w:customStyle="1" w:styleId="ListLabel67">
    <w:name w:val="ListLabel 67"/>
    <w:rsid w:val="006A640A"/>
    <w:rPr>
      <w:rFonts w:ascii="Times New Roman" w:hAnsi="Times New Roman" w:cs="Arial"/>
      <w:b/>
    </w:rPr>
  </w:style>
  <w:style w:type="character" w:customStyle="1" w:styleId="ListLabel68">
    <w:name w:val="ListLabel 68"/>
    <w:rsid w:val="006A640A"/>
    <w:rPr>
      <w:rFonts w:cs="Times New Roman"/>
    </w:rPr>
  </w:style>
  <w:style w:type="character" w:customStyle="1" w:styleId="ListLabel69">
    <w:name w:val="ListLabel 69"/>
    <w:rsid w:val="006A640A"/>
    <w:rPr>
      <w:rFonts w:cs="Times New Roman"/>
    </w:rPr>
  </w:style>
  <w:style w:type="character" w:customStyle="1" w:styleId="ListLabel70">
    <w:name w:val="ListLabel 70"/>
    <w:rsid w:val="006A640A"/>
    <w:rPr>
      <w:rFonts w:cs="Times New Roman"/>
    </w:rPr>
  </w:style>
  <w:style w:type="character" w:customStyle="1" w:styleId="ListLabel71">
    <w:name w:val="ListLabel 71"/>
    <w:rsid w:val="006A640A"/>
    <w:rPr>
      <w:rFonts w:cs="Times New Roman"/>
    </w:rPr>
  </w:style>
  <w:style w:type="character" w:customStyle="1" w:styleId="ListLabel72">
    <w:name w:val="ListLabel 72"/>
    <w:rsid w:val="006A640A"/>
    <w:rPr>
      <w:rFonts w:cs="Times New Roman"/>
    </w:rPr>
  </w:style>
  <w:style w:type="character" w:customStyle="1" w:styleId="ListLabel73">
    <w:name w:val="ListLabel 73"/>
    <w:rsid w:val="006A640A"/>
    <w:rPr>
      <w:rFonts w:cs="Times New Roman"/>
    </w:rPr>
  </w:style>
  <w:style w:type="character" w:customStyle="1" w:styleId="ListLabel74">
    <w:name w:val="ListLabel 74"/>
    <w:rsid w:val="006A640A"/>
    <w:rPr>
      <w:rFonts w:cs="Times New Roman"/>
    </w:rPr>
  </w:style>
  <w:style w:type="character" w:customStyle="1" w:styleId="ListLabel75">
    <w:name w:val="ListLabel 75"/>
    <w:rsid w:val="006A640A"/>
    <w:rPr>
      <w:rFonts w:cs="Times New Roman"/>
    </w:rPr>
  </w:style>
  <w:style w:type="character" w:customStyle="1" w:styleId="ListLabel76">
    <w:name w:val="ListLabel 76"/>
    <w:rsid w:val="006A640A"/>
    <w:rPr>
      <w:rFonts w:cs="Times New Roman"/>
    </w:rPr>
  </w:style>
  <w:style w:type="character" w:customStyle="1" w:styleId="ListLabel77">
    <w:name w:val="ListLabel 77"/>
    <w:rsid w:val="006A640A"/>
    <w:rPr>
      <w:rFonts w:cs="Times New Roman"/>
    </w:rPr>
  </w:style>
  <w:style w:type="character" w:customStyle="1" w:styleId="ListLabel78">
    <w:name w:val="ListLabel 78"/>
    <w:rsid w:val="006A640A"/>
    <w:rPr>
      <w:rFonts w:cs="Times New Roman"/>
    </w:rPr>
  </w:style>
  <w:style w:type="character" w:customStyle="1" w:styleId="ListLabel79">
    <w:name w:val="ListLabel 79"/>
    <w:rsid w:val="006A640A"/>
    <w:rPr>
      <w:rFonts w:cs="Times New Roman"/>
    </w:rPr>
  </w:style>
  <w:style w:type="character" w:customStyle="1" w:styleId="ListLabel80">
    <w:name w:val="ListLabel 80"/>
    <w:rsid w:val="006A640A"/>
    <w:rPr>
      <w:rFonts w:cs="Times New Roman"/>
    </w:rPr>
  </w:style>
  <w:style w:type="character" w:customStyle="1" w:styleId="ListLabel81">
    <w:name w:val="ListLabel 81"/>
    <w:rsid w:val="006A640A"/>
    <w:rPr>
      <w:rFonts w:cs="Times New Roman"/>
    </w:rPr>
  </w:style>
  <w:style w:type="character" w:customStyle="1" w:styleId="ListLabel82">
    <w:name w:val="ListLabel 82"/>
    <w:rsid w:val="006A640A"/>
    <w:rPr>
      <w:rFonts w:cs="Times New Roman"/>
    </w:rPr>
  </w:style>
  <w:style w:type="character" w:customStyle="1" w:styleId="ListLabel83">
    <w:name w:val="ListLabel 83"/>
    <w:rsid w:val="006A640A"/>
    <w:rPr>
      <w:rFonts w:cs="Times New Roman"/>
    </w:rPr>
  </w:style>
  <w:style w:type="character" w:customStyle="1" w:styleId="ListLabel84">
    <w:name w:val="ListLabel 84"/>
    <w:rsid w:val="006A640A"/>
    <w:rPr>
      <w:rFonts w:cs="Times New Roman"/>
    </w:rPr>
  </w:style>
  <w:style w:type="character" w:customStyle="1" w:styleId="ListLabel85">
    <w:name w:val="ListLabel 85"/>
    <w:rsid w:val="006A640A"/>
    <w:rPr>
      <w:rFonts w:cs="Times New Roman"/>
    </w:rPr>
  </w:style>
  <w:style w:type="character" w:customStyle="1" w:styleId="ListLabel86">
    <w:name w:val="ListLabel 86"/>
    <w:rsid w:val="006A640A"/>
    <w:rPr>
      <w:rFonts w:cs="Times New Roman"/>
    </w:rPr>
  </w:style>
  <w:style w:type="character" w:customStyle="1" w:styleId="ListLabel87">
    <w:name w:val="ListLabel 87"/>
    <w:rsid w:val="006A640A"/>
    <w:rPr>
      <w:rFonts w:cs="Times New Roman"/>
    </w:rPr>
  </w:style>
  <w:style w:type="character" w:customStyle="1" w:styleId="ListLabel88">
    <w:name w:val="ListLabel 88"/>
    <w:rsid w:val="006A640A"/>
    <w:rPr>
      <w:rFonts w:cs="Times New Roman"/>
    </w:rPr>
  </w:style>
  <w:style w:type="character" w:customStyle="1" w:styleId="ListLabel89">
    <w:name w:val="ListLabel 89"/>
    <w:rsid w:val="006A640A"/>
    <w:rPr>
      <w:rFonts w:cs="Times New Roman"/>
    </w:rPr>
  </w:style>
  <w:style w:type="character" w:customStyle="1" w:styleId="ListLabel90">
    <w:name w:val="ListLabel 90"/>
    <w:rsid w:val="006A640A"/>
    <w:rPr>
      <w:rFonts w:cs="Times New Roman"/>
    </w:rPr>
  </w:style>
  <w:style w:type="character" w:customStyle="1" w:styleId="ListLabel91">
    <w:name w:val="ListLabel 91"/>
    <w:rsid w:val="006A640A"/>
    <w:rPr>
      <w:rFonts w:cs="Times New Roman"/>
    </w:rPr>
  </w:style>
  <w:style w:type="character" w:customStyle="1" w:styleId="ListLabel92">
    <w:name w:val="ListLabel 92"/>
    <w:rsid w:val="006A640A"/>
    <w:rPr>
      <w:rFonts w:cs="Times New Roman"/>
    </w:rPr>
  </w:style>
  <w:style w:type="character" w:customStyle="1" w:styleId="ListLabel93">
    <w:name w:val="ListLabel 93"/>
    <w:rsid w:val="006A640A"/>
    <w:rPr>
      <w:rFonts w:cs="Times New Roman"/>
    </w:rPr>
  </w:style>
  <w:style w:type="character" w:customStyle="1" w:styleId="ListLabel94">
    <w:name w:val="ListLabel 94"/>
    <w:rsid w:val="006A640A"/>
    <w:rPr>
      <w:rFonts w:cs="Times New Roman"/>
    </w:rPr>
  </w:style>
  <w:style w:type="character" w:customStyle="1" w:styleId="ListLabel95">
    <w:name w:val="ListLabel 95"/>
    <w:rsid w:val="006A640A"/>
    <w:rPr>
      <w:rFonts w:cs="Times New Roman"/>
    </w:rPr>
  </w:style>
  <w:style w:type="character" w:customStyle="1" w:styleId="ListLabel96">
    <w:name w:val="ListLabel 96"/>
    <w:rsid w:val="006A640A"/>
    <w:rPr>
      <w:rFonts w:cs="Times New Roman"/>
    </w:rPr>
  </w:style>
  <w:style w:type="character" w:customStyle="1" w:styleId="ListLabel97">
    <w:name w:val="ListLabel 97"/>
    <w:rsid w:val="006A640A"/>
    <w:rPr>
      <w:rFonts w:cs="Times New Roman"/>
    </w:rPr>
  </w:style>
  <w:style w:type="character" w:customStyle="1" w:styleId="ListLabel98">
    <w:name w:val="ListLabel 98"/>
    <w:rsid w:val="006A640A"/>
    <w:rPr>
      <w:rFonts w:cs="Times New Roman"/>
    </w:rPr>
  </w:style>
  <w:style w:type="character" w:customStyle="1" w:styleId="ListLabel99">
    <w:name w:val="ListLabel 99"/>
    <w:rsid w:val="006A640A"/>
    <w:rPr>
      <w:rFonts w:cs="Times New Roman"/>
    </w:rPr>
  </w:style>
  <w:style w:type="character" w:customStyle="1" w:styleId="ListLabel100">
    <w:name w:val="ListLabel 100"/>
    <w:rsid w:val="006A640A"/>
    <w:rPr>
      <w:rFonts w:cs="Times New Roman"/>
    </w:rPr>
  </w:style>
  <w:style w:type="character" w:customStyle="1" w:styleId="ListLabel101">
    <w:name w:val="ListLabel 101"/>
    <w:rsid w:val="006A640A"/>
    <w:rPr>
      <w:rFonts w:cs="Times New Roman"/>
    </w:rPr>
  </w:style>
  <w:style w:type="character" w:customStyle="1" w:styleId="ListLabel102">
    <w:name w:val="ListLabel 102"/>
    <w:rsid w:val="006A640A"/>
    <w:rPr>
      <w:rFonts w:cs="Times New Roman"/>
    </w:rPr>
  </w:style>
  <w:style w:type="character" w:customStyle="1" w:styleId="ListLabel103">
    <w:name w:val="ListLabel 103"/>
    <w:rsid w:val="006A640A"/>
    <w:rPr>
      <w:rFonts w:cs="Times New Roman"/>
    </w:rPr>
  </w:style>
  <w:style w:type="character" w:customStyle="1" w:styleId="ListLabel104">
    <w:name w:val="ListLabel 104"/>
    <w:rsid w:val="006A640A"/>
    <w:rPr>
      <w:rFonts w:cs="Times New Roman"/>
    </w:rPr>
  </w:style>
  <w:style w:type="character" w:customStyle="1" w:styleId="ListLabel105">
    <w:name w:val="ListLabel 105"/>
    <w:rsid w:val="006A640A"/>
    <w:rPr>
      <w:rFonts w:cs="Times New Roman"/>
    </w:rPr>
  </w:style>
  <w:style w:type="character" w:customStyle="1" w:styleId="ListLabel106">
    <w:name w:val="ListLabel 106"/>
    <w:rsid w:val="006A640A"/>
    <w:rPr>
      <w:rFonts w:cs="Times New Roman"/>
    </w:rPr>
  </w:style>
  <w:style w:type="character" w:customStyle="1" w:styleId="ListLabel107">
    <w:name w:val="ListLabel 107"/>
    <w:rsid w:val="006A640A"/>
    <w:rPr>
      <w:rFonts w:cs="Times New Roman"/>
    </w:rPr>
  </w:style>
  <w:style w:type="character" w:customStyle="1" w:styleId="ListLabel108">
    <w:name w:val="ListLabel 108"/>
    <w:rsid w:val="006A640A"/>
    <w:rPr>
      <w:rFonts w:cs="Times New Roman"/>
    </w:rPr>
  </w:style>
  <w:style w:type="character" w:customStyle="1" w:styleId="ListLabel109">
    <w:name w:val="ListLabel 109"/>
    <w:rsid w:val="006A640A"/>
    <w:rPr>
      <w:rFonts w:cs="Times New Roman"/>
    </w:rPr>
  </w:style>
  <w:style w:type="character" w:customStyle="1" w:styleId="ListLabel110">
    <w:name w:val="ListLabel 110"/>
    <w:rsid w:val="006A640A"/>
    <w:rPr>
      <w:rFonts w:cs="Times New Roman"/>
    </w:rPr>
  </w:style>
  <w:style w:type="numbering" w:customStyle="1" w:styleId="WWNum1">
    <w:name w:val="WWNum1"/>
    <w:basedOn w:val="Bezlisty"/>
    <w:rsid w:val="006A640A"/>
    <w:pPr>
      <w:numPr>
        <w:numId w:val="62"/>
      </w:numPr>
    </w:pPr>
  </w:style>
  <w:style w:type="numbering" w:customStyle="1" w:styleId="WWNum2">
    <w:name w:val="WWNum2"/>
    <w:basedOn w:val="Bezlisty"/>
    <w:rsid w:val="006A640A"/>
    <w:pPr>
      <w:numPr>
        <w:numId w:val="4"/>
      </w:numPr>
    </w:pPr>
  </w:style>
  <w:style w:type="numbering" w:customStyle="1" w:styleId="WWNum3">
    <w:name w:val="WWNum3"/>
    <w:basedOn w:val="Bezlisty"/>
    <w:rsid w:val="006A640A"/>
    <w:pPr>
      <w:numPr>
        <w:numId w:val="5"/>
      </w:numPr>
    </w:pPr>
  </w:style>
  <w:style w:type="numbering" w:customStyle="1" w:styleId="WWNum4">
    <w:name w:val="WWNum4"/>
    <w:basedOn w:val="Bezlisty"/>
    <w:rsid w:val="006A640A"/>
    <w:pPr>
      <w:numPr>
        <w:numId w:val="6"/>
      </w:numPr>
    </w:pPr>
  </w:style>
  <w:style w:type="numbering" w:customStyle="1" w:styleId="WWNum5">
    <w:name w:val="WWNum5"/>
    <w:basedOn w:val="Bezlisty"/>
    <w:rsid w:val="006A640A"/>
    <w:pPr>
      <w:numPr>
        <w:numId w:val="7"/>
      </w:numPr>
    </w:pPr>
  </w:style>
  <w:style w:type="numbering" w:customStyle="1" w:styleId="WWNum6">
    <w:name w:val="WWNum6"/>
    <w:basedOn w:val="Bezlisty"/>
    <w:rsid w:val="006A640A"/>
    <w:pPr>
      <w:numPr>
        <w:numId w:val="8"/>
      </w:numPr>
    </w:pPr>
  </w:style>
  <w:style w:type="numbering" w:customStyle="1" w:styleId="WWNum7">
    <w:name w:val="WWNum7"/>
    <w:basedOn w:val="Bezlisty"/>
    <w:rsid w:val="006A640A"/>
    <w:pPr>
      <w:numPr>
        <w:numId w:val="9"/>
      </w:numPr>
    </w:pPr>
  </w:style>
  <w:style w:type="numbering" w:customStyle="1" w:styleId="WWNum8">
    <w:name w:val="WWNum8"/>
    <w:basedOn w:val="Bezlisty"/>
    <w:rsid w:val="006A640A"/>
    <w:pPr>
      <w:numPr>
        <w:numId w:val="10"/>
      </w:numPr>
    </w:pPr>
  </w:style>
  <w:style w:type="numbering" w:customStyle="1" w:styleId="WWNum9">
    <w:name w:val="WWNum9"/>
    <w:basedOn w:val="Bezlisty"/>
    <w:rsid w:val="006A640A"/>
    <w:pPr>
      <w:numPr>
        <w:numId w:val="11"/>
      </w:numPr>
    </w:pPr>
  </w:style>
  <w:style w:type="numbering" w:customStyle="1" w:styleId="WWNum10">
    <w:name w:val="WWNum10"/>
    <w:basedOn w:val="Bezlisty"/>
    <w:rsid w:val="006A640A"/>
    <w:pPr>
      <w:numPr>
        <w:numId w:val="12"/>
      </w:numPr>
    </w:pPr>
  </w:style>
  <w:style w:type="numbering" w:customStyle="1" w:styleId="WWNum11">
    <w:name w:val="WWNum11"/>
    <w:basedOn w:val="Bezlisty"/>
    <w:rsid w:val="006A640A"/>
    <w:pPr>
      <w:numPr>
        <w:numId w:val="13"/>
      </w:numPr>
    </w:pPr>
  </w:style>
  <w:style w:type="numbering" w:customStyle="1" w:styleId="WWNum12">
    <w:name w:val="WWNum12"/>
    <w:basedOn w:val="Bezlisty"/>
    <w:rsid w:val="006A640A"/>
    <w:pPr>
      <w:numPr>
        <w:numId w:val="14"/>
      </w:numPr>
    </w:pPr>
  </w:style>
  <w:style w:type="numbering" w:customStyle="1" w:styleId="WWNum2a">
    <w:name w:val="WWNum2a"/>
    <w:basedOn w:val="Bezlisty"/>
    <w:rsid w:val="006A640A"/>
    <w:pPr>
      <w:numPr>
        <w:numId w:val="15"/>
      </w:numPr>
    </w:pPr>
  </w:style>
  <w:style w:type="numbering" w:customStyle="1" w:styleId="WWNum2aa">
    <w:name w:val="WWNum2aa"/>
    <w:basedOn w:val="Bezlisty"/>
    <w:rsid w:val="006A640A"/>
    <w:pPr>
      <w:numPr>
        <w:numId w:val="16"/>
      </w:numPr>
    </w:pPr>
  </w:style>
  <w:style w:type="numbering" w:customStyle="1" w:styleId="WWNum2aaa">
    <w:name w:val="WWNum2aaa"/>
    <w:basedOn w:val="Bezlisty"/>
    <w:rsid w:val="006A640A"/>
    <w:pPr>
      <w:numPr>
        <w:numId w:val="17"/>
      </w:numPr>
    </w:pPr>
  </w:style>
  <w:style w:type="numbering" w:customStyle="1" w:styleId="WWNum2aaaa">
    <w:name w:val="WWNum2aaaa"/>
    <w:basedOn w:val="Bezlisty"/>
    <w:rsid w:val="006A640A"/>
    <w:pPr>
      <w:numPr>
        <w:numId w:val="18"/>
      </w:numPr>
    </w:pPr>
  </w:style>
  <w:style w:type="numbering" w:customStyle="1" w:styleId="WWNum2aaaaa">
    <w:name w:val="WWNum2aaaaa"/>
    <w:basedOn w:val="Bezlisty"/>
    <w:rsid w:val="006A640A"/>
    <w:pPr>
      <w:numPr>
        <w:numId w:val="19"/>
      </w:numPr>
    </w:pPr>
  </w:style>
  <w:style w:type="numbering" w:customStyle="1" w:styleId="WWNum2aaaaaa">
    <w:name w:val="WWNum2aaaaaa"/>
    <w:basedOn w:val="Bezlisty"/>
    <w:rsid w:val="006A640A"/>
    <w:pPr>
      <w:numPr>
        <w:numId w:val="20"/>
      </w:numPr>
    </w:pPr>
  </w:style>
  <w:style w:type="numbering" w:customStyle="1" w:styleId="WWNum2aaaaaaa">
    <w:name w:val="WWNum2aaaaaaa"/>
    <w:basedOn w:val="Bezlisty"/>
    <w:rsid w:val="006A640A"/>
    <w:pPr>
      <w:numPr>
        <w:numId w:val="21"/>
      </w:numPr>
    </w:pPr>
  </w:style>
  <w:style w:type="numbering" w:customStyle="1" w:styleId="WWNum2aaaaaaaa">
    <w:name w:val="WWNum2aaaaaaaa"/>
    <w:basedOn w:val="Bezlisty"/>
    <w:rsid w:val="006A640A"/>
    <w:pPr>
      <w:numPr>
        <w:numId w:val="22"/>
      </w:numPr>
    </w:pPr>
  </w:style>
  <w:style w:type="numbering" w:customStyle="1" w:styleId="WWNum2aaaaaaaaa">
    <w:name w:val="WWNum2aaaaaaaaa"/>
    <w:basedOn w:val="Bezlisty"/>
    <w:rsid w:val="006A640A"/>
    <w:pPr>
      <w:numPr>
        <w:numId w:val="23"/>
      </w:numPr>
    </w:pPr>
  </w:style>
  <w:style w:type="numbering" w:customStyle="1" w:styleId="WWNum2aaaaaaaaaa">
    <w:name w:val="WWNum2aaaaaaaaaa"/>
    <w:basedOn w:val="Bezlisty"/>
    <w:rsid w:val="006A640A"/>
    <w:pPr>
      <w:numPr>
        <w:numId w:val="24"/>
      </w:numPr>
    </w:pPr>
  </w:style>
  <w:style w:type="numbering" w:customStyle="1" w:styleId="WWNum2aaaaaaaaaaa">
    <w:name w:val="WWNum2aaaaaaaaaaa"/>
    <w:basedOn w:val="Bezlisty"/>
    <w:rsid w:val="006A640A"/>
    <w:pPr>
      <w:numPr>
        <w:numId w:val="25"/>
      </w:numPr>
    </w:pPr>
  </w:style>
  <w:style w:type="numbering" w:customStyle="1" w:styleId="WWNum2aaaaaaaaaaaa">
    <w:name w:val="WWNum2aaaaaaaaaaaa"/>
    <w:basedOn w:val="Bezlisty"/>
    <w:rsid w:val="006A640A"/>
    <w:pPr>
      <w:numPr>
        <w:numId w:val="26"/>
      </w:numPr>
    </w:pPr>
  </w:style>
  <w:style w:type="numbering" w:customStyle="1" w:styleId="WWNum2aaaaaaaaaaaaa">
    <w:name w:val="WWNum2aaaaaaaaaaaaa"/>
    <w:basedOn w:val="Bezlisty"/>
    <w:rsid w:val="006A640A"/>
    <w:pPr>
      <w:numPr>
        <w:numId w:val="27"/>
      </w:numPr>
    </w:pPr>
  </w:style>
  <w:style w:type="numbering" w:customStyle="1" w:styleId="WWNum2aaaaaaaaaaaaaa">
    <w:name w:val="WWNum2aaaaaaaaaaaaaa"/>
    <w:basedOn w:val="Bezlisty"/>
    <w:rsid w:val="006A640A"/>
    <w:pPr>
      <w:numPr>
        <w:numId w:val="28"/>
      </w:numPr>
    </w:pPr>
  </w:style>
  <w:style w:type="numbering" w:customStyle="1" w:styleId="WWNum2aaaaaaaaaaaaaaa">
    <w:name w:val="WWNum2aaaaaaaaaaaaaaa"/>
    <w:basedOn w:val="Bezlisty"/>
    <w:rsid w:val="006A640A"/>
    <w:pPr>
      <w:numPr>
        <w:numId w:val="29"/>
      </w:numPr>
    </w:pPr>
  </w:style>
  <w:style w:type="numbering" w:customStyle="1" w:styleId="WWNum2aaaaaaaaaaaaaaaa">
    <w:name w:val="WWNum2aaaaaaaaaaaaaaaa"/>
    <w:basedOn w:val="Bezlisty"/>
    <w:rsid w:val="006A640A"/>
    <w:pPr>
      <w:numPr>
        <w:numId w:val="30"/>
      </w:numPr>
    </w:pPr>
  </w:style>
  <w:style w:type="numbering" w:customStyle="1" w:styleId="WWNum2aaaaaaaaaaaaaaaaa">
    <w:name w:val="WWNum2aaaaaaaaaaaaaaaaa"/>
    <w:basedOn w:val="Bezlisty"/>
    <w:rsid w:val="006A640A"/>
    <w:pPr>
      <w:numPr>
        <w:numId w:val="31"/>
      </w:numPr>
    </w:pPr>
  </w:style>
  <w:style w:type="numbering" w:customStyle="1" w:styleId="WWNum2aaaaaaaaaaaaaaaaaa">
    <w:name w:val="WWNum2aaaaaaaaaaaaaaaaaa"/>
    <w:basedOn w:val="Bezlisty"/>
    <w:rsid w:val="006A640A"/>
    <w:pPr>
      <w:numPr>
        <w:numId w:val="32"/>
      </w:numPr>
    </w:pPr>
  </w:style>
  <w:style w:type="numbering" w:customStyle="1" w:styleId="WWNum2aaaaaaaaaaaaaaaaaaa">
    <w:name w:val="WWNum2aaaaaaaaaaaaaaaaaaa"/>
    <w:basedOn w:val="Bezlisty"/>
    <w:rsid w:val="006A640A"/>
    <w:pPr>
      <w:numPr>
        <w:numId w:val="33"/>
      </w:numPr>
    </w:pPr>
  </w:style>
  <w:style w:type="numbering" w:customStyle="1" w:styleId="WWNum2aaaaaaaaaaaaaaaaaaaa">
    <w:name w:val="WWNum2aaaaaaaaaaaaaaaaaaaa"/>
    <w:basedOn w:val="Bezlisty"/>
    <w:rsid w:val="006A640A"/>
    <w:pPr>
      <w:numPr>
        <w:numId w:val="34"/>
      </w:numPr>
    </w:pPr>
  </w:style>
  <w:style w:type="numbering" w:customStyle="1" w:styleId="WWNum2aaaaaaaaaaaaaaaaaaaaa">
    <w:name w:val="WWNum2aaaaaaaaaaaaaaaaaaaaa"/>
    <w:basedOn w:val="Bezlisty"/>
    <w:rsid w:val="006A640A"/>
    <w:pPr>
      <w:numPr>
        <w:numId w:val="35"/>
      </w:numPr>
    </w:pPr>
  </w:style>
  <w:style w:type="numbering" w:customStyle="1" w:styleId="WWNum2aaaaaaaaaaaaaaaaaaaaaa">
    <w:name w:val="WWNum2aaaaaaaaaaaaaaaaaaaaaa"/>
    <w:basedOn w:val="Bezlisty"/>
    <w:rsid w:val="006A640A"/>
    <w:pPr>
      <w:numPr>
        <w:numId w:val="36"/>
      </w:numPr>
    </w:pPr>
  </w:style>
  <w:style w:type="numbering" w:customStyle="1" w:styleId="WWNum2aaaaaaaaaaaaaaaaaaaaaaa">
    <w:name w:val="WWNum2aaaaaaaaaaaaaaaaaaaaaaa"/>
    <w:basedOn w:val="Bezlisty"/>
    <w:rsid w:val="006A640A"/>
    <w:pPr>
      <w:numPr>
        <w:numId w:val="37"/>
      </w:numPr>
    </w:pPr>
  </w:style>
  <w:style w:type="numbering" w:customStyle="1" w:styleId="WWNum2aaaaaaaaaaaaaaaaaaaaaaaa">
    <w:name w:val="WWNum2aaaaaaaaaaaaaaaaaaaaaaaa"/>
    <w:basedOn w:val="Bezlisty"/>
    <w:rsid w:val="006A640A"/>
    <w:pPr>
      <w:numPr>
        <w:numId w:val="38"/>
      </w:numPr>
    </w:pPr>
  </w:style>
  <w:style w:type="numbering" w:customStyle="1" w:styleId="WWNum2aaaaaaaaaaaaaaaaaaaaaaaaa">
    <w:name w:val="WWNum2aaaaaaaaaaaaaaaaaaaaaaaaa"/>
    <w:basedOn w:val="Bezlisty"/>
    <w:rsid w:val="006A640A"/>
    <w:pPr>
      <w:numPr>
        <w:numId w:val="39"/>
      </w:numPr>
    </w:pPr>
  </w:style>
  <w:style w:type="numbering" w:customStyle="1" w:styleId="WWNum2aaaaaaaaaaaaaaaaaaaaaaaaaa">
    <w:name w:val="WWNum2aaaaaaaaaaaaaaaaaaaaaaaaaa"/>
    <w:basedOn w:val="Bezlisty"/>
    <w:rsid w:val="006A640A"/>
    <w:pPr>
      <w:numPr>
        <w:numId w:val="40"/>
      </w:numPr>
    </w:pPr>
  </w:style>
  <w:style w:type="numbering" w:customStyle="1" w:styleId="WWNum2aaaaaaaaaaaaaaaaaaaaaaaaaaa">
    <w:name w:val="WWNum2aaaaaaaaaaaaaaaaaaaaaaaaaaa"/>
    <w:basedOn w:val="Bezlisty"/>
    <w:rsid w:val="006A640A"/>
    <w:pPr>
      <w:numPr>
        <w:numId w:val="41"/>
      </w:numPr>
    </w:pPr>
  </w:style>
  <w:style w:type="numbering" w:customStyle="1" w:styleId="WWNum2aaaaaaaaaaaaaaaaaaaaaaaaaaaa">
    <w:name w:val="WWNum2aaaaaaaaaaaaaaaaaaaaaaaaaaaa"/>
    <w:basedOn w:val="Bezlisty"/>
    <w:rsid w:val="006A640A"/>
    <w:pPr>
      <w:numPr>
        <w:numId w:val="42"/>
      </w:numPr>
    </w:pPr>
  </w:style>
  <w:style w:type="numbering" w:customStyle="1" w:styleId="WWNum2aaaaaaaaaaaaaaaaaaaaaaaaaaaaa">
    <w:name w:val="WWNum2aaaaaaaaaaaaaaaaaaaaaaaaaaaaa"/>
    <w:basedOn w:val="Bezlisty"/>
    <w:rsid w:val="006A640A"/>
    <w:pPr>
      <w:numPr>
        <w:numId w:val="43"/>
      </w:numPr>
    </w:pPr>
  </w:style>
  <w:style w:type="numbering" w:customStyle="1" w:styleId="WWNum2aaaaaaaaaaaaaaaaaaaaaaaaaaaaaa">
    <w:name w:val="WWNum2aaaaaaaaaaaaaaaaaaaaaaaaaaaaaa"/>
    <w:basedOn w:val="Bezlisty"/>
    <w:rsid w:val="006A640A"/>
    <w:pPr>
      <w:numPr>
        <w:numId w:val="44"/>
      </w:numPr>
    </w:pPr>
  </w:style>
  <w:style w:type="numbering" w:customStyle="1" w:styleId="WWNum2aaaaaaaaaaaaaaaaaaaaaaaaaaaaaaa">
    <w:name w:val="WWNum2aaaaaaaaaaaaaaaaaaaaaaaaaaaaaaa"/>
    <w:basedOn w:val="Bezlisty"/>
    <w:rsid w:val="006A640A"/>
    <w:pPr>
      <w:numPr>
        <w:numId w:val="45"/>
      </w:numPr>
    </w:pPr>
  </w:style>
  <w:style w:type="numbering" w:customStyle="1" w:styleId="WWNum2aaaaaaaaaaaaaaaaaaaaaaaaaaaaaaaa">
    <w:name w:val="WWNum2aaaaaaaaaaaaaaaaaaaaaaaaaaaaaaaa"/>
    <w:basedOn w:val="Bezlisty"/>
    <w:rsid w:val="006A640A"/>
    <w:pPr>
      <w:numPr>
        <w:numId w:val="46"/>
      </w:numPr>
    </w:pPr>
  </w:style>
  <w:style w:type="numbering" w:customStyle="1" w:styleId="WWNum2aaaaaaaaaaaaaaaaaaaaaaaaaaaaaaaaa">
    <w:name w:val="WWNum2aaaaaaaaaaaaaaaaaaaaaaaaaaaaaaaaa"/>
    <w:basedOn w:val="Bezlisty"/>
    <w:rsid w:val="006A640A"/>
    <w:pPr>
      <w:numPr>
        <w:numId w:val="47"/>
      </w:numPr>
    </w:pPr>
  </w:style>
  <w:style w:type="numbering" w:customStyle="1" w:styleId="WWNum2aaaaaaaaaaaaaaaaaaaaaaaaaaaaaaaaaa">
    <w:name w:val="WWNum2aaaaaaaaaaaaaaaaaaaaaaaaaaaaaaaaaa"/>
    <w:basedOn w:val="Bezlisty"/>
    <w:rsid w:val="006A640A"/>
    <w:pPr>
      <w:numPr>
        <w:numId w:val="48"/>
      </w:numPr>
    </w:pPr>
  </w:style>
  <w:style w:type="numbering" w:customStyle="1" w:styleId="WWNum2aaaaaaaaaaaaaaaaaaaaaaaaaaaaaaaaaaa">
    <w:name w:val="WWNum2aaaaaaaaaaaaaaaaaaaaaaaaaaaaaaaaaaa"/>
    <w:basedOn w:val="Bezlisty"/>
    <w:rsid w:val="006A640A"/>
    <w:pPr>
      <w:numPr>
        <w:numId w:val="4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60D77-EF1A-4A9F-AC7E-7B49B3158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32</Pages>
  <Words>8429</Words>
  <Characters>50574</Characters>
  <Application>Microsoft Office Word</Application>
  <DocSecurity>0</DocSecurity>
  <Lines>421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2024-10-22T04:47:00Z</cp:lastPrinted>
  <dcterms:created xsi:type="dcterms:W3CDTF">2026-04-07T09:47:00Z</dcterms:created>
  <dcterms:modified xsi:type="dcterms:W3CDTF">2026-04-07T09:47:00Z</dcterms:modified>
</cp:coreProperties>
</file>